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743"/>
        <w:gridCol w:w="3875"/>
      </w:tblGrid>
      <w:tr w:rsidR="00DD6B66" w:rsidRPr="00DD6B66" w:rsidTr="003370C1">
        <w:tc>
          <w:tcPr>
            <w:tcW w:w="4077" w:type="dxa"/>
            <w:tcBorders>
              <w:bottom w:val="nil"/>
            </w:tcBorders>
          </w:tcPr>
          <w:p w:rsidR="00532395" w:rsidRPr="00DD6B66" w:rsidRDefault="00532395" w:rsidP="008803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</w:tcPr>
          <w:p w:rsidR="00532395" w:rsidRPr="00DD6B66" w:rsidRDefault="00532395" w:rsidP="0088031E">
            <w:pPr>
              <w:jc w:val="center"/>
              <w:rPr>
                <w:sz w:val="28"/>
                <w:szCs w:val="28"/>
              </w:rPr>
            </w:pPr>
            <w:r w:rsidRPr="00DD6B66">
              <w:rPr>
                <w:noProof/>
              </w:rPr>
              <w:drawing>
                <wp:inline distT="0" distB="0" distL="0" distR="0">
                  <wp:extent cx="914400" cy="1143000"/>
                  <wp:effectExtent l="0" t="0" r="0" b="0"/>
                  <wp:docPr id="1" name="Рисунок 1" descr="Файл:Coat of Arms of Yakutsk (Yakutia)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Yakutsk (Yakutia)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tcBorders>
              <w:bottom w:val="nil"/>
            </w:tcBorders>
          </w:tcPr>
          <w:p w:rsidR="00532395" w:rsidRPr="00DD6B66" w:rsidRDefault="00532395" w:rsidP="0088031E">
            <w:pPr>
              <w:rPr>
                <w:sz w:val="28"/>
                <w:szCs w:val="28"/>
              </w:rPr>
            </w:pPr>
          </w:p>
        </w:tc>
      </w:tr>
      <w:tr w:rsidR="00DD6B66" w:rsidRPr="00DD6B66" w:rsidTr="003370C1">
        <w:trPr>
          <w:trHeight w:val="322"/>
        </w:trPr>
        <w:tc>
          <w:tcPr>
            <w:tcW w:w="4077" w:type="dxa"/>
            <w:tcBorders>
              <w:bottom w:val="nil"/>
            </w:tcBorders>
          </w:tcPr>
          <w:p w:rsidR="00532395" w:rsidRPr="00DD6B66" w:rsidRDefault="00532395" w:rsidP="0088031E">
            <w:pPr>
              <w:jc w:val="center"/>
              <w:rPr>
                <w:b/>
              </w:rPr>
            </w:pPr>
          </w:p>
          <w:p w:rsidR="00532395" w:rsidRPr="00DD6B66" w:rsidRDefault="00532395" w:rsidP="0088031E">
            <w:pPr>
              <w:jc w:val="center"/>
              <w:rPr>
                <w:b/>
              </w:rPr>
            </w:pPr>
            <w:r w:rsidRPr="00DD6B66">
              <w:rPr>
                <w:b/>
                <w:sz w:val="22"/>
                <w:szCs w:val="22"/>
              </w:rPr>
              <w:t>ОКРУЖНАЯ АДМИНИСТРАЦИЯ</w:t>
            </w:r>
          </w:p>
          <w:p w:rsidR="00532395" w:rsidRPr="00DD6B66" w:rsidRDefault="00532395" w:rsidP="0088031E">
            <w:pPr>
              <w:jc w:val="center"/>
              <w:rPr>
                <w:b/>
              </w:rPr>
            </w:pPr>
            <w:r w:rsidRPr="00DD6B66">
              <w:rPr>
                <w:b/>
                <w:sz w:val="22"/>
                <w:szCs w:val="22"/>
              </w:rPr>
              <w:t>ГОРОДА ЯКУТСКА</w:t>
            </w:r>
          </w:p>
          <w:p w:rsidR="00532395" w:rsidRPr="00DD6B66" w:rsidRDefault="00532395" w:rsidP="0088031E">
            <w:pPr>
              <w:jc w:val="center"/>
              <w:rPr>
                <w:b/>
              </w:rPr>
            </w:pPr>
          </w:p>
          <w:p w:rsidR="00532395" w:rsidRPr="00DD6B66" w:rsidRDefault="00532395" w:rsidP="008803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bottom w:val="nil"/>
            </w:tcBorders>
          </w:tcPr>
          <w:p w:rsidR="00532395" w:rsidRPr="00DD6B66" w:rsidRDefault="00532395" w:rsidP="0088031E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bottom w:val="nil"/>
            </w:tcBorders>
          </w:tcPr>
          <w:p w:rsidR="00532395" w:rsidRPr="00DD6B66" w:rsidRDefault="00532395" w:rsidP="0088031E">
            <w:pPr>
              <w:jc w:val="center"/>
              <w:rPr>
                <w:b/>
              </w:rPr>
            </w:pPr>
          </w:p>
          <w:p w:rsidR="00532395" w:rsidRPr="00DD6B66" w:rsidRDefault="00532395" w:rsidP="0088031E">
            <w:pPr>
              <w:jc w:val="center"/>
              <w:rPr>
                <w:b/>
              </w:rPr>
            </w:pPr>
            <w:r w:rsidRPr="00DD6B66">
              <w:rPr>
                <w:b/>
                <w:sz w:val="22"/>
                <w:szCs w:val="22"/>
              </w:rPr>
              <w:t>«ДЬОКУУСКАЙ КУОРАТ»</w:t>
            </w:r>
          </w:p>
          <w:p w:rsidR="00532395" w:rsidRPr="00DD6B66" w:rsidRDefault="00532395" w:rsidP="0088031E">
            <w:pPr>
              <w:jc w:val="center"/>
              <w:rPr>
                <w:b/>
              </w:rPr>
            </w:pPr>
            <w:r w:rsidRPr="00DD6B66">
              <w:rPr>
                <w:b/>
                <w:sz w:val="22"/>
                <w:szCs w:val="22"/>
              </w:rPr>
              <w:t xml:space="preserve"> УОКУРУГУН ДЬА</w:t>
            </w:r>
            <w:r w:rsidRPr="00DD6B66">
              <w:rPr>
                <w:rFonts w:ascii="Baltica Sakha Unicode" w:hAnsi="Baltica Sakha Unicode"/>
                <w:b/>
                <w:sz w:val="22"/>
                <w:szCs w:val="22"/>
                <w:lang w:val="en-US"/>
              </w:rPr>
              <w:t>h</w:t>
            </w:r>
            <w:r w:rsidRPr="00DD6B66">
              <w:rPr>
                <w:b/>
                <w:sz w:val="22"/>
                <w:szCs w:val="22"/>
              </w:rPr>
              <w:t>АЛТАТА</w:t>
            </w:r>
          </w:p>
          <w:p w:rsidR="00532395" w:rsidRPr="00DD6B66" w:rsidRDefault="00532395" w:rsidP="0088031E">
            <w:pPr>
              <w:jc w:val="center"/>
              <w:rPr>
                <w:b/>
              </w:rPr>
            </w:pPr>
          </w:p>
          <w:p w:rsidR="00532395" w:rsidRPr="00DD6B66" w:rsidRDefault="00532395" w:rsidP="008803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2395" w:rsidRPr="00DD6B66" w:rsidRDefault="00532395" w:rsidP="0088031E">
      <w:pPr>
        <w:jc w:val="center"/>
        <w:rPr>
          <w:b/>
        </w:rPr>
      </w:pPr>
      <w:r w:rsidRPr="00DD6B66">
        <w:rPr>
          <w:b/>
          <w:sz w:val="22"/>
          <w:szCs w:val="22"/>
        </w:rPr>
        <w:t>Управление муниципальных закупок</w:t>
      </w:r>
    </w:p>
    <w:p w:rsidR="00532395" w:rsidRPr="00DD6B66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DD6B66">
        <w:rPr>
          <w:sz w:val="18"/>
          <w:szCs w:val="18"/>
        </w:rPr>
        <w:t xml:space="preserve">пр. Ленина 15, </w:t>
      </w:r>
      <w:proofErr w:type="spellStart"/>
      <w:r w:rsidRPr="00DD6B66">
        <w:rPr>
          <w:sz w:val="18"/>
          <w:szCs w:val="18"/>
        </w:rPr>
        <w:t>каб</w:t>
      </w:r>
      <w:proofErr w:type="spellEnd"/>
      <w:r w:rsidRPr="00DD6B66">
        <w:rPr>
          <w:sz w:val="18"/>
          <w:szCs w:val="18"/>
        </w:rPr>
        <w:t>. 40</w:t>
      </w:r>
      <w:r w:rsidR="00F0369D" w:rsidRPr="00DD6B66">
        <w:rPr>
          <w:sz w:val="18"/>
          <w:szCs w:val="18"/>
        </w:rPr>
        <w:t>1, г. Якутск, 677000,</w:t>
      </w:r>
      <w:r w:rsidRPr="00DD6B66">
        <w:rPr>
          <w:sz w:val="18"/>
          <w:szCs w:val="18"/>
        </w:rPr>
        <w:t xml:space="preserve"> тел. 40-88-65</w:t>
      </w:r>
    </w:p>
    <w:p w:rsidR="00532395" w:rsidRPr="00DD6B66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DD6B66">
        <w:rPr>
          <w:sz w:val="18"/>
          <w:szCs w:val="18"/>
        </w:rPr>
        <w:t xml:space="preserve">официальный интернет сайт. </w:t>
      </w:r>
      <w:hyperlink r:id="rId7" w:history="1">
        <w:r w:rsidRPr="00DD6B66">
          <w:rPr>
            <w:rStyle w:val="a7"/>
            <w:color w:val="auto"/>
            <w:sz w:val="18"/>
            <w:szCs w:val="18"/>
            <w:lang w:val="en-US"/>
          </w:rPr>
          <w:t>www</w:t>
        </w:r>
        <w:r w:rsidRPr="00DD6B66">
          <w:rPr>
            <w:rStyle w:val="a7"/>
            <w:color w:val="auto"/>
            <w:sz w:val="18"/>
            <w:szCs w:val="18"/>
          </w:rPr>
          <w:t>.</w:t>
        </w:r>
        <w:r w:rsidRPr="00DD6B66">
          <w:rPr>
            <w:rStyle w:val="a7"/>
            <w:color w:val="auto"/>
            <w:sz w:val="18"/>
            <w:szCs w:val="18"/>
            <w:lang w:val="en-US"/>
          </w:rPr>
          <w:t>yakutskcity</w:t>
        </w:r>
        <w:r w:rsidRPr="00DD6B66">
          <w:rPr>
            <w:rStyle w:val="a7"/>
            <w:color w:val="auto"/>
            <w:sz w:val="18"/>
            <w:szCs w:val="18"/>
          </w:rPr>
          <w:t>.</w:t>
        </w:r>
        <w:r w:rsidRPr="00DD6B66">
          <w:rPr>
            <w:rStyle w:val="a7"/>
            <w:color w:val="auto"/>
            <w:sz w:val="18"/>
            <w:szCs w:val="18"/>
            <w:lang w:val="en-US"/>
          </w:rPr>
          <w:t>ru</w:t>
        </w:r>
      </w:hyperlink>
      <w:r w:rsidRPr="00DD6B66">
        <w:rPr>
          <w:sz w:val="18"/>
          <w:szCs w:val="18"/>
        </w:rPr>
        <w:t>,  е-</w:t>
      </w:r>
      <w:r w:rsidRPr="00DD6B66">
        <w:rPr>
          <w:sz w:val="18"/>
          <w:szCs w:val="18"/>
          <w:lang w:val="en-US"/>
        </w:rPr>
        <w:t>mail</w:t>
      </w:r>
      <w:r w:rsidRPr="00DD6B66">
        <w:rPr>
          <w:sz w:val="18"/>
          <w:szCs w:val="18"/>
        </w:rPr>
        <w:t xml:space="preserve">: </w:t>
      </w:r>
      <w:r w:rsidRPr="00DD6B66">
        <w:rPr>
          <w:sz w:val="18"/>
          <w:szCs w:val="18"/>
          <w:lang w:val="en-US"/>
        </w:rPr>
        <w:t>munzakazmo</w:t>
      </w:r>
      <w:r w:rsidR="00991334" w:rsidRPr="00DD6B66">
        <w:rPr>
          <w:sz w:val="18"/>
          <w:szCs w:val="18"/>
        </w:rPr>
        <w:t>2</w:t>
      </w:r>
      <w:r w:rsidRPr="00DD6B66">
        <w:rPr>
          <w:sz w:val="18"/>
          <w:szCs w:val="18"/>
        </w:rPr>
        <w:t>@</w:t>
      </w:r>
      <w:r w:rsidRPr="00DD6B66">
        <w:rPr>
          <w:sz w:val="18"/>
          <w:szCs w:val="18"/>
          <w:lang w:val="en-US"/>
        </w:rPr>
        <w:t>mail</w:t>
      </w:r>
      <w:r w:rsidRPr="00DD6B66">
        <w:rPr>
          <w:sz w:val="18"/>
          <w:szCs w:val="18"/>
        </w:rPr>
        <w:t>.</w:t>
      </w:r>
      <w:r w:rsidRPr="00DD6B66">
        <w:rPr>
          <w:sz w:val="18"/>
          <w:szCs w:val="18"/>
          <w:lang w:val="en-US"/>
        </w:rPr>
        <w:t>ru</w:t>
      </w:r>
    </w:p>
    <w:p w:rsidR="00532395" w:rsidRPr="00DD6B66" w:rsidRDefault="00532395" w:rsidP="0088031E"/>
    <w:p w:rsidR="00CD2CBC" w:rsidRPr="007451F2" w:rsidRDefault="00AD6BFB" w:rsidP="0088031E">
      <w:pPr>
        <w:pStyle w:val="a3"/>
        <w:keepNext/>
        <w:keepLines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1F2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="009B5A8D" w:rsidRPr="007451F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451F2" w:rsidRPr="007451F2">
        <w:rPr>
          <w:rFonts w:ascii="Times New Roman" w:hAnsi="Times New Roman" w:cs="Times New Roman"/>
          <w:b/>
          <w:sz w:val="24"/>
          <w:szCs w:val="24"/>
        </w:rPr>
        <w:t>4</w:t>
      </w:r>
      <w:r w:rsidR="002664E3" w:rsidRPr="007451F2">
        <w:rPr>
          <w:rFonts w:ascii="Times New Roman" w:hAnsi="Times New Roman" w:cs="Times New Roman"/>
          <w:b/>
          <w:sz w:val="24"/>
          <w:szCs w:val="24"/>
        </w:rPr>
        <w:t>-П</w:t>
      </w:r>
      <w:r w:rsidR="003975B4" w:rsidRPr="007451F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451F2" w:rsidRPr="007451F2">
        <w:rPr>
          <w:rFonts w:ascii="Times New Roman" w:hAnsi="Times New Roman" w:cs="Times New Roman"/>
          <w:b/>
          <w:sz w:val="24"/>
          <w:szCs w:val="24"/>
        </w:rPr>
        <w:t>13.11</w:t>
      </w:r>
      <w:r w:rsidR="00E820F5" w:rsidRPr="007451F2">
        <w:rPr>
          <w:rFonts w:ascii="Times New Roman" w:hAnsi="Times New Roman" w:cs="Times New Roman"/>
          <w:b/>
          <w:sz w:val="24"/>
          <w:szCs w:val="24"/>
        </w:rPr>
        <w:t>.2025 г.</w:t>
      </w:r>
    </w:p>
    <w:p w:rsidR="008D5ACF" w:rsidRPr="00DD6B66" w:rsidRDefault="00B9732C" w:rsidP="0088031E">
      <w:pPr>
        <w:jc w:val="center"/>
        <w:rPr>
          <w:b/>
        </w:rPr>
      </w:pPr>
      <w:r w:rsidRPr="007451F2">
        <w:rPr>
          <w:b/>
        </w:rPr>
        <w:t xml:space="preserve">о проведении аукциона в электронной форме </w:t>
      </w:r>
      <w:r w:rsidR="009C25C7" w:rsidRPr="007451F2">
        <w:rPr>
          <w:b/>
        </w:rPr>
        <w:t>на право заключения договора купли-продажи</w:t>
      </w:r>
      <w:r w:rsidR="00D93ADD" w:rsidRPr="007451F2">
        <w:rPr>
          <w:b/>
        </w:rPr>
        <w:t xml:space="preserve"> муниципального имущества</w:t>
      </w:r>
      <w:r w:rsidR="009C25C7" w:rsidRPr="00DD6B66">
        <w:rPr>
          <w:b/>
        </w:rPr>
        <w:t>:</w:t>
      </w:r>
      <w:r w:rsidR="002C1106" w:rsidRPr="00DD6B66">
        <w:rPr>
          <w:b/>
        </w:rPr>
        <w:t xml:space="preserve"> </w:t>
      </w:r>
    </w:p>
    <w:p w:rsidR="00242E3D" w:rsidRPr="00DD6B66" w:rsidRDefault="00E120BC" w:rsidP="0088031E">
      <w:pPr>
        <w:jc w:val="center"/>
        <w:rPr>
          <w:b/>
        </w:rPr>
      </w:pPr>
      <w:r w:rsidRPr="00DD6B66">
        <w:rPr>
          <w:b/>
        </w:rPr>
        <w:t>объектов нед</w:t>
      </w:r>
      <w:r w:rsidR="00C52237" w:rsidRPr="00DD6B66">
        <w:rPr>
          <w:b/>
        </w:rPr>
        <w:t>вижимого имущества (24 помещения</w:t>
      </w:r>
      <w:r w:rsidRPr="00DD6B66">
        <w:rPr>
          <w:b/>
        </w:rPr>
        <w:t>), расположенных по адресу: г. Якутск, ул. Пирогова, д.5, корп.1</w:t>
      </w:r>
    </w:p>
    <w:p w:rsidR="009B5A8D" w:rsidRPr="00DD6B66" w:rsidRDefault="009B5A8D" w:rsidP="009B5A8D">
      <w:pPr>
        <w:ind w:firstLine="540"/>
        <w:jc w:val="right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759"/>
        <w:gridCol w:w="6379"/>
      </w:tblGrid>
      <w:tr w:rsidR="00DD6B66" w:rsidRPr="00DD6B66" w:rsidTr="00B9732C">
        <w:tc>
          <w:tcPr>
            <w:tcW w:w="502" w:type="dxa"/>
          </w:tcPr>
          <w:p w:rsidR="00CD2CBC" w:rsidRPr="00DD6B66" w:rsidRDefault="00CD2CBC" w:rsidP="0088031E">
            <w:pPr>
              <w:jc w:val="center"/>
              <w:rPr>
                <w:b/>
                <w:sz w:val="22"/>
                <w:szCs w:val="22"/>
              </w:rPr>
            </w:pPr>
            <w:r w:rsidRPr="00DD6B6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59" w:type="dxa"/>
          </w:tcPr>
          <w:p w:rsidR="00CD2CBC" w:rsidRPr="00DD6B66" w:rsidRDefault="00CD2CBC" w:rsidP="0088031E">
            <w:pPr>
              <w:jc w:val="center"/>
              <w:rPr>
                <w:b/>
                <w:sz w:val="22"/>
                <w:szCs w:val="22"/>
              </w:rPr>
            </w:pPr>
            <w:r w:rsidRPr="00DD6B66">
              <w:rPr>
                <w:b/>
                <w:sz w:val="22"/>
                <w:szCs w:val="22"/>
              </w:rPr>
              <w:t>Наименование раздела</w:t>
            </w:r>
          </w:p>
        </w:tc>
        <w:tc>
          <w:tcPr>
            <w:tcW w:w="6379" w:type="dxa"/>
          </w:tcPr>
          <w:p w:rsidR="00CD2CBC" w:rsidRPr="00DD6B66" w:rsidRDefault="00CD2CBC" w:rsidP="0088031E">
            <w:pPr>
              <w:jc w:val="center"/>
              <w:rPr>
                <w:b/>
                <w:sz w:val="22"/>
                <w:szCs w:val="22"/>
              </w:rPr>
            </w:pPr>
            <w:r w:rsidRPr="00DD6B66">
              <w:rPr>
                <w:b/>
                <w:sz w:val="22"/>
                <w:szCs w:val="22"/>
              </w:rPr>
              <w:t>Содержание раздела</w:t>
            </w:r>
          </w:p>
        </w:tc>
      </w:tr>
      <w:tr w:rsidR="00DD6B66" w:rsidRPr="00DD6B66" w:rsidTr="00B9732C">
        <w:tc>
          <w:tcPr>
            <w:tcW w:w="502" w:type="dxa"/>
          </w:tcPr>
          <w:p w:rsidR="00CD2CBC" w:rsidRPr="00DD6B66" w:rsidRDefault="00CD2CBC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CD2CBC" w:rsidRPr="00DD6B66" w:rsidRDefault="00CD2CBC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Наименование органа местного самоуправления, принявших решение </w:t>
            </w:r>
            <w:r w:rsidR="00F804BE" w:rsidRPr="00DD6B66">
              <w:rPr>
                <w:sz w:val="22"/>
                <w:szCs w:val="22"/>
              </w:rPr>
              <w:t>о проведении аукциона</w:t>
            </w:r>
          </w:p>
        </w:tc>
        <w:tc>
          <w:tcPr>
            <w:tcW w:w="6379" w:type="dxa"/>
          </w:tcPr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Департамент имущественных и земельных отношений Окружной администрации города Якутска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Адрес: 677980, Республика Саха Республика Саха (Якутия), г. Якутск, проспект Ленина, д. 15.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ИНН 1435134280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Адрес электронной почты: dizo.oa.yakutsk@gmail.com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Номер контактного телефона: 40-80-69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 xml:space="preserve">Ответственное должностное лицо заказчика: </w:t>
            </w:r>
          </w:p>
          <w:p w:rsidR="00E11A94" w:rsidRPr="00DD6B66" w:rsidRDefault="008D5ACF" w:rsidP="00EE6139">
            <w:pPr>
              <w:rPr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Ильина Татьяна Степановна/</w:t>
            </w:r>
            <w:r w:rsidR="00EE6139" w:rsidRPr="00DD6B66">
              <w:rPr>
                <w:bCs/>
                <w:sz w:val="22"/>
                <w:szCs w:val="22"/>
              </w:rPr>
              <w:t>заместитель начальника о</w:t>
            </w:r>
            <w:r w:rsidRPr="00DD6B66">
              <w:rPr>
                <w:bCs/>
                <w:sz w:val="22"/>
                <w:szCs w:val="22"/>
              </w:rPr>
              <w:t>тдела по управлению и распоряжению муниципальной собственностью МКУ «АУМИ» городского округа «город Якутск»</w:t>
            </w:r>
          </w:p>
        </w:tc>
      </w:tr>
      <w:tr w:rsidR="00DD6B66" w:rsidRPr="00DD6B66" w:rsidTr="00B9732C">
        <w:tc>
          <w:tcPr>
            <w:tcW w:w="502" w:type="dxa"/>
          </w:tcPr>
          <w:p w:rsidR="00F0369D" w:rsidRPr="00DD6B66" w:rsidRDefault="00F0369D" w:rsidP="00F0369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F0369D" w:rsidRPr="00DD6B66" w:rsidRDefault="00F0369D" w:rsidP="00F0369D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379" w:type="dxa"/>
          </w:tcPr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Департамент имущественных и земельных отношений Окружной администрации города Якутска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Адрес: 677980, Республика Саха Республика Саха (Якутия), г. Якутск, проспект Ленина, д. 15.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ИНН 1435134280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Адрес электронной почты: dizo.oa.yakutsk@gmail.com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Номер контактного телефона: 40-80-69</w:t>
            </w:r>
          </w:p>
          <w:p w:rsidR="008D5ACF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 xml:space="preserve">Ответственное должностное лицо заказчика: </w:t>
            </w:r>
          </w:p>
          <w:p w:rsidR="00F0369D" w:rsidRPr="00DD6B66" w:rsidRDefault="008D5ACF" w:rsidP="008D5ACF">
            <w:pPr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Ильина Татьяна Степановна/</w:t>
            </w:r>
            <w:r w:rsidR="00EE6139" w:rsidRPr="00DD6B66">
              <w:rPr>
                <w:bCs/>
                <w:sz w:val="22"/>
                <w:szCs w:val="22"/>
              </w:rPr>
              <w:t xml:space="preserve"> заместитель начальника отдела по управлению и распоряжению муниципальной собственностью МКУ «АУМИ» городского округа «город Якутск»</w:t>
            </w:r>
          </w:p>
        </w:tc>
      </w:tr>
      <w:tr w:rsidR="00DD6B66" w:rsidRPr="00DD6B66" w:rsidTr="00B9732C">
        <w:tc>
          <w:tcPr>
            <w:tcW w:w="502" w:type="dxa"/>
          </w:tcPr>
          <w:p w:rsidR="00535248" w:rsidRPr="00DD6B66" w:rsidRDefault="00535248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535248" w:rsidRPr="00DD6B66" w:rsidRDefault="00535248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6379" w:type="dxa"/>
          </w:tcPr>
          <w:p w:rsidR="00535248" w:rsidRPr="00DD6B66" w:rsidRDefault="00535248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Окружная администрация города Якутска</w:t>
            </w:r>
          </w:p>
          <w:p w:rsidR="00535248" w:rsidRPr="00DD6B66" w:rsidRDefault="00535248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Управление муниципальных закупок Окружной администрации города Якутска</w:t>
            </w:r>
          </w:p>
          <w:p w:rsidR="00535248" w:rsidRPr="00DD6B66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r w:rsidR="00CE4AC4" w:rsidRPr="00DD6B66">
              <w:rPr>
                <w:bCs/>
                <w:sz w:val="22"/>
                <w:szCs w:val="22"/>
              </w:rPr>
              <w:t>каб.401</w:t>
            </w:r>
          </w:p>
          <w:p w:rsidR="00535248" w:rsidRPr="00DD6B66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Тел.: (4112) 40-88-65</w:t>
            </w:r>
          </w:p>
          <w:p w:rsidR="00535248" w:rsidRPr="00DD6B66" w:rsidRDefault="00535248" w:rsidP="0088031E">
            <w:pPr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 xml:space="preserve">Адрес электронной почты: </w:t>
            </w:r>
            <w:hyperlink r:id="rId8" w:history="1">
              <w:r w:rsidR="009835AC" w:rsidRPr="00DD6B66">
                <w:rPr>
                  <w:rStyle w:val="a7"/>
                  <w:bCs/>
                  <w:color w:val="auto"/>
                  <w:sz w:val="22"/>
                  <w:szCs w:val="22"/>
                </w:rPr>
                <w:t>munzakazmo2@mail.ru</w:t>
              </w:r>
            </w:hyperlink>
          </w:p>
          <w:p w:rsidR="00E11A94" w:rsidRPr="00DD6B66" w:rsidRDefault="00743A03" w:rsidP="002664E3">
            <w:pPr>
              <w:jc w:val="both"/>
              <w:rPr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Ответственное должностно</w:t>
            </w:r>
            <w:r w:rsidR="00F0369D" w:rsidRPr="00DD6B66">
              <w:rPr>
                <w:bCs/>
                <w:sz w:val="22"/>
                <w:szCs w:val="22"/>
              </w:rPr>
              <w:t xml:space="preserve">е лицо: </w:t>
            </w:r>
            <w:r w:rsidR="002664E3" w:rsidRPr="00DD6B66">
              <w:rPr>
                <w:bCs/>
                <w:sz w:val="22"/>
                <w:szCs w:val="22"/>
              </w:rPr>
              <w:t>Сивцева Ирина Гаврильевна</w:t>
            </w:r>
            <w:r w:rsidR="008D5ACF" w:rsidRPr="00DD6B66">
              <w:rPr>
                <w:bCs/>
                <w:sz w:val="22"/>
                <w:szCs w:val="22"/>
              </w:rPr>
              <w:t>, главный специалист</w:t>
            </w:r>
          </w:p>
        </w:tc>
      </w:tr>
      <w:tr w:rsidR="00DD6B66" w:rsidRPr="00DD6B66" w:rsidTr="00B9732C">
        <w:tc>
          <w:tcPr>
            <w:tcW w:w="502" w:type="dxa"/>
          </w:tcPr>
          <w:p w:rsidR="00AE1B11" w:rsidRPr="00DD6B66" w:rsidRDefault="00AE1B11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AE1B11" w:rsidRPr="00DD6B66" w:rsidRDefault="00AE1B11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Способ приватизации имущества</w:t>
            </w:r>
          </w:p>
        </w:tc>
        <w:tc>
          <w:tcPr>
            <w:tcW w:w="6379" w:type="dxa"/>
          </w:tcPr>
          <w:p w:rsidR="00AE1B11" w:rsidRPr="00DD6B66" w:rsidRDefault="00AE1B11" w:rsidP="00AE1B11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Продажа муниципального имущества на аукционе</w:t>
            </w:r>
          </w:p>
        </w:tc>
      </w:tr>
      <w:tr w:rsidR="00DD6B66" w:rsidRPr="00DD6B66" w:rsidTr="00B9732C">
        <w:tc>
          <w:tcPr>
            <w:tcW w:w="502" w:type="dxa"/>
          </w:tcPr>
          <w:p w:rsidR="00CD2CBC" w:rsidRPr="00DD6B66" w:rsidRDefault="00CD2CBC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CD2CBC" w:rsidRPr="00DD6B66" w:rsidRDefault="0038660A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Предмет аукциона, место расположения, описание и технические характеристики муниципального имущества, права на которое передаются по </w:t>
            </w:r>
            <w:r w:rsidRPr="00DD6B66">
              <w:rPr>
                <w:sz w:val="22"/>
                <w:szCs w:val="22"/>
              </w:rPr>
              <w:lastRenderedPageBreak/>
              <w:t>договору</w:t>
            </w:r>
          </w:p>
        </w:tc>
        <w:tc>
          <w:tcPr>
            <w:tcW w:w="6379" w:type="dxa"/>
          </w:tcPr>
          <w:p w:rsidR="008D5ACF" w:rsidRPr="00DD6B66" w:rsidRDefault="008D5ACF" w:rsidP="008D5ACF">
            <w:pPr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lastRenderedPageBreak/>
              <w:t>Право</w:t>
            </w:r>
            <w:r w:rsidRPr="00DD6B66">
              <w:rPr>
                <w:bCs/>
                <w:sz w:val="22"/>
                <w:szCs w:val="22"/>
              </w:rPr>
              <w:t xml:space="preserve"> заключени</w:t>
            </w:r>
            <w:r w:rsidR="00E120BC" w:rsidRPr="00DD6B66">
              <w:rPr>
                <w:bCs/>
                <w:sz w:val="22"/>
                <w:szCs w:val="22"/>
              </w:rPr>
              <w:t>я договора купли-продажи муниципального имущества</w:t>
            </w:r>
            <w:r w:rsidRPr="00DD6B66">
              <w:rPr>
                <w:bCs/>
                <w:sz w:val="22"/>
                <w:szCs w:val="22"/>
              </w:rPr>
              <w:t>:</w:t>
            </w:r>
          </w:p>
          <w:p w:rsidR="0001725B" w:rsidRPr="00DD6B66" w:rsidRDefault="00E120BC" w:rsidP="00DD6B66">
            <w:pPr>
              <w:jc w:val="both"/>
              <w:rPr>
                <w:b/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объектов нед</w:t>
            </w:r>
            <w:r w:rsidR="00C52237" w:rsidRPr="00DD6B66">
              <w:rPr>
                <w:sz w:val="22"/>
                <w:szCs w:val="22"/>
              </w:rPr>
              <w:t>вижимого имущества (24 помещения</w:t>
            </w:r>
            <w:r w:rsidRPr="00DD6B66">
              <w:rPr>
                <w:sz w:val="22"/>
                <w:szCs w:val="22"/>
              </w:rPr>
              <w:t xml:space="preserve">), расположенных по адресу: г. Якутск, ул. Пирогова, д.5, корп.1, общей площадью </w:t>
            </w:r>
            <w:r w:rsidR="00DD6B66" w:rsidRPr="00DD6B66">
              <w:rPr>
                <w:sz w:val="22"/>
                <w:szCs w:val="22"/>
              </w:rPr>
              <w:t>885</w:t>
            </w:r>
            <w:r w:rsidRPr="00DD6B66">
              <w:rPr>
                <w:sz w:val="22"/>
                <w:szCs w:val="22"/>
              </w:rPr>
              <w:t>,</w:t>
            </w:r>
            <w:r w:rsidR="00DD6B66" w:rsidRPr="00DD6B66">
              <w:rPr>
                <w:sz w:val="22"/>
                <w:szCs w:val="22"/>
                <w:lang w:val="en-US"/>
              </w:rPr>
              <w:t>4</w:t>
            </w:r>
            <w:r w:rsidRPr="00DD6B66">
              <w:rPr>
                <w:sz w:val="22"/>
                <w:szCs w:val="22"/>
              </w:rPr>
              <w:t xml:space="preserve"> кв.</w:t>
            </w:r>
            <w:r w:rsidR="0058575D" w:rsidRPr="00DD6B66">
              <w:rPr>
                <w:sz w:val="22"/>
                <w:szCs w:val="22"/>
              </w:rPr>
              <w:t xml:space="preserve"> </w:t>
            </w:r>
            <w:r w:rsidRPr="00DD6B66">
              <w:rPr>
                <w:sz w:val="22"/>
                <w:szCs w:val="22"/>
              </w:rPr>
              <w:t>м.</w:t>
            </w:r>
          </w:p>
        </w:tc>
      </w:tr>
      <w:tr w:rsidR="00DD6B66" w:rsidRPr="00DD6B66" w:rsidTr="00B9732C">
        <w:tc>
          <w:tcPr>
            <w:tcW w:w="502" w:type="dxa"/>
          </w:tcPr>
          <w:p w:rsidR="002F7DFB" w:rsidRPr="00DD6B66" w:rsidRDefault="002F7DFB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2F7DFB" w:rsidRPr="00DD6B66" w:rsidRDefault="00B9732C" w:rsidP="00D847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О</w:t>
            </w:r>
            <w:r w:rsidR="002F7DFB" w:rsidRPr="00DD6B66">
              <w:rPr>
                <w:rFonts w:eastAsia="Calibri"/>
                <w:sz w:val="22"/>
                <w:szCs w:val="22"/>
              </w:rPr>
              <w:t xml:space="preserve">граничения участия отдельных категорий физических лиц и юридических лиц </w:t>
            </w:r>
            <w:r w:rsidRPr="00DD6B66">
              <w:rPr>
                <w:rFonts w:eastAsia="Calibri"/>
                <w:sz w:val="22"/>
                <w:szCs w:val="22"/>
              </w:rPr>
              <w:t>в приватизации такого имущества</w:t>
            </w:r>
          </w:p>
        </w:tc>
        <w:tc>
          <w:tcPr>
            <w:tcW w:w="6379" w:type="dxa"/>
          </w:tcPr>
          <w:p w:rsidR="00D847E6" w:rsidRPr="00DD6B66" w:rsidRDefault="00D847E6" w:rsidP="0058575D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Покупателями муниципального имущества могут быть любые физические и юридические лица, за исключением:</w:t>
            </w:r>
          </w:p>
          <w:p w:rsidR="008D5ACF" w:rsidRPr="00DD6B66" w:rsidRDefault="008D5ACF" w:rsidP="008D5ACF">
            <w:pPr>
              <w:pStyle w:val="a6"/>
              <w:numPr>
                <w:ilvl w:val="0"/>
                <w:numId w:val="6"/>
              </w:numPr>
              <w:ind w:left="342"/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государственных и муниципальных унитарных предприятий, государственных и муниципальных учреждений;</w:t>
            </w:r>
          </w:p>
          <w:p w:rsidR="008D5ACF" w:rsidRPr="00DD6B66" w:rsidRDefault="008D5ACF" w:rsidP="008D5ACF">
            <w:pPr>
              <w:pStyle w:val="a6"/>
              <w:numPr>
                <w:ilvl w:val="0"/>
                <w:numId w:val="6"/>
              </w:numPr>
              <w:ind w:left="342"/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      </w:r>
          </w:p>
          <w:p w:rsidR="008D5ACF" w:rsidRPr="00DD6B66" w:rsidRDefault="008D5ACF" w:rsidP="008D5ACF">
            <w:pPr>
              <w:pStyle w:val="a6"/>
              <w:numPr>
                <w:ilvl w:val="0"/>
                <w:numId w:val="6"/>
              </w:numPr>
              <w:ind w:left="342"/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DD6B66">
              <w:rPr>
                <w:sz w:val="22"/>
                <w:szCs w:val="22"/>
              </w:rPr>
              <w:t>бенефициарных</w:t>
            </w:r>
            <w:proofErr w:type="spellEnd"/>
            <w:r w:rsidRPr="00DD6B66">
              <w:rPr>
                <w:sz w:val="22"/>
                <w:szCs w:val="22"/>
              </w:rPr>
              <w:t xml:space="preserve"> владельцах и контролирующих лицах в порядке, установленном Правительством Российской Федерации;</w:t>
            </w:r>
          </w:p>
          <w:p w:rsidR="00D847E6" w:rsidRPr="00DD6B66" w:rsidRDefault="008D5ACF" w:rsidP="008D5ACF">
            <w:pPr>
              <w:ind w:firstLine="540"/>
              <w:jc w:val="both"/>
              <w:rPr>
                <w:i/>
                <w:sz w:val="22"/>
                <w:szCs w:val="22"/>
              </w:rPr>
            </w:pPr>
            <w:r w:rsidRPr="00DD6B66">
              <w:rPr>
                <w:i/>
                <w:sz w:val="22"/>
                <w:szCs w:val="22"/>
              </w:rPr>
      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      </w:r>
            <w:proofErr w:type="spellStart"/>
            <w:r w:rsidRPr="00DD6B66">
              <w:rPr>
                <w:i/>
                <w:sz w:val="22"/>
                <w:szCs w:val="22"/>
              </w:rPr>
              <w:t>бенефициарный</w:t>
            </w:r>
            <w:proofErr w:type="spellEnd"/>
            <w:r w:rsidRPr="00DD6B66">
              <w:rPr>
                <w:i/>
                <w:sz w:val="22"/>
                <w:szCs w:val="22"/>
              </w:rPr>
      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      </w:r>
          </w:p>
        </w:tc>
      </w:tr>
      <w:tr w:rsidR="00DD6B66" w:rsidRPr="00DD6B66" w:rsidTr="00B9732C">
        <w:tc>
          <w:tcPr>
            <w:tcW w:w="502" w:type="dxa"/>
          </w:tcPr>
          <w:p w:rsidR="00CD2CBC" w:rsidRPr="00DD6B66" w:rsidRDefault="00CD2CBC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CD2CBC" w:rsidRPr="00DD6B66" w:rsidRDefault="009C25C7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</w:t>
            </w:r>
            <w:r w:rsidR="0038660A" w:rsidRPr="00DD6B66">
              <w:rPr>
                <w:sz w:val="22"/>
                <w:szCs w:val="22"/>
              </w:rPr>
              <w:t>писание и технические характеристики муниципального имущества, права на которое передаются по договору</w:t>
            </w:r>
          </w:p>
        </w:tc>
        <w:tc>
          <w:tcPr>
            <w:tcW w:w="6379" w:type="dxa"/>
          </w:tcPr>
          <w:p w:rsidR="00CD2CBC" w:rsidRPr="00DD6B66" w:rsidRDefault="007377F3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В соответствии с техническими характеристиками, указанными в выписк</w:t>
            </w:r>
            <w:r w:rsidR="00E120BC" w:rsidRPr="00DD6B66">
              <w:rPr>
                <w:sz w:val="22"/>
                <w:szCs w:val="22"/>
              </w:rPr>
              <w:t xml:space="preserve">ах </w:t>
            </w:r>
            <w:r w:rsidRPr="00DD6B66">
              <w:rPr>
                <w:sz w:val="22"/>
                <w:szCs w:val="22"/>
              </w:rPr>
              <w:t>из Единого государственного реестра</w:t>
            </w:r>
            <w:r w:rsidR="00A54886" w:rsidRPr="00DD6B66">
              <w:rPr>
                <w:sz w:val="22"/>
                <w:szCs w:val="22"/>
              </w:rPr>
              <w:t xml:space="preserve"> недвижимости (приложение №4 к информационному сообщению</w:t>
            </w:r>
            <w:r w:rsidRPr="00DD6B66">
              <w:rPr>
                <w:sz w:val="22"/>
                <w:szCs w:val="22"/>
              </w:rPr>
              <w:t>) и отчет</w:t>
            </w:r>
            <w:r w:rsidR="00E120BC" w:rsidRPr="00DD6B66">
              <w:rPr>
                <w:sz w:val="22"/>
                <w:szCs w:val="22"/>
              </w:rPr>
              <w:t>е</w:t>
            </w:r>
            <w:r w:rsidRPr="00DD6B66">
              <w:rPr>
                <w:sz w:val="22"/>
                <w:szCs w:val="22"/>
              </w:rPr>
              <w:t xml:space="preserve"> об оценке (приложение №3 к </w:t>
            </w:r>
            <w:r w:rsidR="00A54886" w:rsidRPr="00DD6B66">
              <w:rPr>
                <w:sz w:val="22"/>
                <w:szCs w:val="22"/>
              </w:rPr>
              <w:t>информационному сообщению</w:t>
            </w:r>
            <w:r w:rsidRPr="00DD6B66">
              <w:rPr>
                <w:sz w:val="22"/>
                <w:szCs w:val="22"/>
              </w:rPr>
              <w:t>)</w:t>
            </w:r>
          </w:p>
          <w:p w:rsidR="00A54886" w:rsidRPr="00DD6B66" w:rsidRDefault="00A54886" w:rsidP="0088031E">
            <w:pPr>
              <w:jc w:val="both"/>
              <w:rPr>
                <w:sz w:val="22"/>
                <w:szCs w:val="22"/>
              </w:rPr>
            </w:pPr>
          </w:p>
          <w:p w:rsidR="00A54886" w:rsidRPr="00DD6B66" w:rsidRDefault="00A54886" w:rsidP="00A54886">
            <w:pPr>
              <w:jc w:val="both"/>
              <w:rPr>
                <w:sz w:val="22"/>
                <w:szCs w:val="22"/>
                <w:u w:val="single"/>
              </w:rPr>
            </w:pPr>
            <w:r w:rsidRPr="00DD6B66">
              <w:rPr>
                <w:sz w:val="22"/>
                <w:szCs w:val="22"/>
                <w:u w:val="single"/>
              </w:rPr>
              <w:t>Краткая характеристика, расположение объект</w:t>
            </w:r>
            <w:r w:rsidR="00E120BC" w:rsidRPr="00DD6B66">
              <w:rPr>
                <w:sz w:val="22"/>
                <w:szCs w:val="22"/>
                <w:u w:val="single"/>
              </w:rPr>
              <w:t>ов</w:t>
            </w:r>
            <w:r w:rsidRPr="00DD6B66">
              <w:rPr>
                <w:sz w:val="22"/>
                <w:szCs w:val="22"/>
                <w:u w:val="single"/>
              </w:rPr>
              <w:t>:</w:t>
            </w:r>
          </w:p>
          <w:p w:rsidR="00A54886" w:rsidRPr="00DD6B66" w:rsidRDefault="00E120BC" w:rsidP="00E120BC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объекты нед</w:t>
            </w:r>
            <w:r w:rsidR="00C52237" w:rsidRPr="00DD6B66">
              <w:rPr>
                <w:sz w:val="22"/>
                <w:szCs w:val="22"/>
              </w:rPr>
              <w:t>вижимого имущества (24 помещения</w:t>
            </w:r>
            <w:r w:rsidRPr="00DD6B66">
              <w:rPr>
                <w:sz w:val="22"/>
                <w:szCs w:val="22"/>
              </w:rPr>
              <w:t>), расположенные по адресу: г. Якутск, ул. Пирогова, д.5, корп.1</w:t>
            </w:r>
            <w:r w:rsidR="00BF0A96" w:rsidRPr="00DD6B66">
              <w:rPr>
                <w:sz w:val="22"/>
                <w:szCs w:val="22"/>
              </w:rPr>
              <w:t>, общей площадью 885,4</w:t>
            </w:r>
            <w:r w:rsidRPr="00DD6B66">
              <w:rPr>
                <w:sz w:val="22"/>
                <w:szCs w:val="22"/>
              </w:rPr>
              <w:t xml:space="preserve"> кв. м</w:t>
            </w:r>
          </w:p>
        </w:tc>
      </w:tr>
      <w:tr w:rsidR="00DD6B66" w:rsidRPr="00DD6B66" w:rsidTr="00B9732C">
        <w:tc>
          <w:tcPr>
            <w:tcW w:w="502" w:type="dxa"/>
          </w:tcPr>
          <w:p w:rsidR="005C534A" w:rsidRPr="00DD6B66" w:rsidRDefault="005C534A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5C534A" w:rsidRPr="00DD6B66" w:rsidRDefault="005C534A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Ограничения (обременения) права</w:t>
            </w:r>
          </w:p>
        </w:tc>
        <w:tc>
          <w:tcPr>
            <w:tcW w:w="6379" w:type="dxa"/>
          </w:tcPr>
          <w:p w:rsidR="005C534A" w:rsidRPr="00DD6B66" w:rsidRDefault="005C534A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Отсутствуют</w:t>
            </w:r>
          </w:p>
        </w:tc>
      </w:tr>
      <w:tr w:rsidR="00DD6B66" w:rsidRPr="00DD6B66" w:rsidTr="00B9732C">
        <w:tc>
          <w:tcPr>
            <w:tcW w:w="502" w:type="dxa"/>
          </w:tcPr>
          <w:p w:rsidR="00455164" w:rsidRPr="00DD6B66" w:rsidRDefault="00455164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E11A94" w:rsidRPr="00DD6B66" w:rsidRDefault="00AD6BFB" w:rsidP="00D93ADD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Начальная </w:t>
            </w:r>
            <w:r w:rsidR="00455164" w:rsidRPr="00DD6B66">
              <w:rPr>
                <w:sz w:val="22"/>
                <w:szCs w:val="22"/>
              </w:rPr>
              <w:t>цена</w:t>
            </w:r>
            <w:r w:rsidRPr="00DD6B66"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6379" w:type="dxa"/>
          </w:tcPr>
          <w:p w:rsidR="00455164" w:rsidRPr="00DD6B66" w:rsidRDefault="00796AFA" w:rsidP="00525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58 517 000</w:t>
            </w:r>
            <w:r w:rsidR="007377F3" w:rsidRPr="00DD6B66">
              <w:rPr>
                <w:sz w:val="22"/>
                <w:szCs w:val="22"/>
              </w:rPr>
              <w:t xml:space="preserve"> (</w:t>
            </w:r>
            <w:r w:rsidRPr="00796AFA">
              <w:rPr>
                <w:sz w:val="22"/>
                <w:szCs w:val="22"/>
              </w:rPr>
              <w:t>пятьдесят восемь миллионов пятьсот семнадцать тысяч</w:t>
            </w:r>
            <w:r w:rsidR="007377F3" w:rsidRPr="00DD6B66">
              <w:rPr>
                <w:sz w:val="22"/>
                <w:szCs w:val="22"/>
              </w:rPr>
              <w:t>) рублей 00 копеек</w:t>
            </w:r>
            <w:r w:rsidR="00EA5039" w:rsidRPr="00DD6B66">
              <w:rPr>
                <w:sz w:val="22"/>
                <w:szCs w:val="22"/>
              </w:rPr>
              <w:t>. Цена продажи указана без учета НДС*</w:t>
            </w:r>
          </w:p>
          <w:p w:rsidR="00EA5039" w:rsidRPr="00DD6B66" w:rsidRDefault="00EA5039" w:rsidP="00525113">
            <w:pPr>
              <w:jc w:val="both"/>
              <w:rPr>
                <w:sz w:val="22"/>
                <w:szCs w:val="22"/>
              </w:rPr>
            </w:pPr>
          </w:p>
          <w:p w:rsidR="00EA5039" w:rsidRPr="00DD6B66" w:rsidRDefault="00EA5039" w:rsidP="0019335C">
            <w:pPr>
              <w:jc w:val="both"/>
              <w:rPr>
                <w:i/>
                <w:sz w:val="22"/>
                <w:szCs w:val="22"/>
              </w:rPr>
            </w:pPr>
            <w:r w:rsidRPr="00DD6B66">
              <w:rPr>
                <w:i/>
                <w:sz w:val="22"/>
                <w:szCs w:val="22"/>
              </w:rPr>
              <w:t>*НДС уплачивается</w:t>
            </w:r>
            <w:r w:rsidR="004D405C" w:rsidRPr="00DD6B66">
              <w:rPr>
                <w:i/>
                <w:sz w:val="22"/>
                <w:szCs w:val="22"/>
              </w:rPr>
              <w:t xml:space="preserve"> Покупателем</w:t>
            </w:r>
            <w:r w:rsidRPr="00DD6B66">
              <w:rPr>
                <w:i/>
                <w:sz w:val="22"/>
                <w:szCs w:val="22"/>
              </w:rPr>
              <w:t xml:space="preserve"> в соответствии с действующим налоговым </w:t>
            </w:r>
            <w:r w:rsidR="0019335C" w:rsidRPr="00DD6B66">
              <w:rPr>
                <w:i/>
                <w:sz w:val="22"/>
                <w:szCs w:val="22"/>
              </w:rPr>
              <w:t>законодательством (п.3 ст.161 "Налогового кодекса Российской Федерации (часть вторая)" от 05.08.2000 N 117-ФЗ)</w:t>
            </w:r>
          </w:p>
        </w:tc>
      </w:tr>
      <w:tr w:rsidR="00DD6B66" w:rsidRPr="00DD6B66" w:rsidTr="00B9732C">
        <w:tc>
          <w:tcPr>
            <w:tcW w:w="502" w:type="dxa"/>
          </w:tcPr>
          <w:p w:rsidR="00D77668" w:rsidRPr="00DD6B66" w:rsidRDefault="00D77668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D77668" w:rsidRPr="00DD6B66" w:rsidRDefault="00D77668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Величина повышения начальной цены </w:t>
            </w:r>
            <w:r w:rsidR="00B9732C" w:rsidRPr="00DD6B66">
              <w:rPr>
                <w:sz w:val="22"/>
                <w:szCs w:val="22"/>
              </w:rPr>
              <w:t xml:space="preserve">продажи </w:t>
            </w:r>
            <w:r w:rsidRPr="00DD6B66">
              <w:rPr>
                <w:sz w:val="22"/>
                <w:szCs w:val="22"/>
              </w:rPr>
              <w:t>(шаг аукциона)</w:t>
            </w:r>
          </w:p>
          <w:p w:rsidR="00E11A94" w:rsidRPr="00DD6B66" w:rsidRDefault="00E11A94" w:rsidP="008803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D77668" w:rsidRPr="00DD6B66" w:rsidRDefault="00F3594A" w:rsidP="00796AFA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5 процентов от начальной цены договора</w:t>
            </w:r>
            <w:r w:rsidR="00716156" w:rsidRPr="00DD6B66">
              <w:rPr>
                <w:sz w:val="22"/>
                <w:szCs w:val="22"/>
              </w:rPr>
              <w:t xml:space="preserve"> </w:t>
            </w:r>
            <w:r w:rsidRPr="00DD6B66">
              <w:rPr>
                <w:sz w:val="22"/>
                <w:szCs w:val="22"/>
              </w:rPr>
              <w:t xml:space="preserve">– </w:t>
            </w:r>
            <w:r w:rsidR="00796AFA" w:rsidRPr="00796AFA">
              <w:rPr>
                <w:sz w:val="22"/>
                <w:szCs w:val="22"/>
              </w:rPr>
              <w:t>2</w:t>
            </w:r>
            <w:r w:rsidR="00796AFA">
              <w:rPr>
                <w:sz w:val="22"/>
                <w:szCs w:val="22"/>
              </w:rPr>
              <w:t> </w:t>
            </w:r>
            <w:r w:rsidR="00796AFA" w:rsidRPr="00796AFA">
              <w:rPr>
                <w:sz w:val="22"/>
                <w:szCs w:val="22"/>
              </w:rPr>
              <w:t>925</w:t>
            </w:r>
            <w:r w:rsidR="00796AFA">
              <w:rPr>
                <w:sz w:val="22"/>
                <w:szCs w:val="22"/>
              </w:rPr>
              <w:t> </w:t>
            </w:r>
            <w:r w:rsidR="00796AFA" w:rsidRPr="00796AFA">
              <w:rPr>
                <w:sz w:val="22"/>
                <w:szCs w:val="22"/>
              </w:rPr>
              <w:t>850</w:t>
            </w:r>
            <w:r w:rsidR="00796AFA">
              <w:rPr>
                <w:sz w:val="22"/>
                <w:szCs w:val="22"/>
              </w:rPr>
              <w:t xml:space="preserve"> </w:t>
            </w:r>
            <w:r w:rsidRPr="00DD6B66">
              <w:rPr>
                <w:sz w:val="22"/>
                <w:szCs w:val="22"/>
              </w:rPr>
              <w:t>(</w:t>
            </w:r>
            <w:r w:rsidR="00796AFA" w:rsidRPr="00796AFA">
              <w:rPr>
                <w:sz w:val="22"/>
                <w:szCs w:val="22"/>
              </w:rPr>
              <w:t>два миллиона девятьсот двадцать пять тысяч восемьсот пятьдесят</w:t>
            </w:r>
            <w:r w:rsidR="00835629">
              <w:rPr>
                <w:sz w:val="22"/>
                <w:szCs w:val="22"/>
              </w:rPr>
              <w:t xml:space="preserve">) рублей </w:t>
            </w:r>
            <w:r w:rsidR="00796AFA">
              <w:rPr>
                <w:sz w:val="22"/>
                <w:szCs w:val="22"/>
              </w:rPr>
              <w:t>00</w:t>
            </w:r>
            <w:r w:rsidRPr="00DD6B66">
              <w:rPr>
                <w:sz w:val="22"/>
                <w:szCs w:val="22"/>
              </w:rPr>
              <w:t xml:space="preserve"> копеек</w:t>
            </w:r>
          </w:p>
        </w:tc>
      </w:tr>
      <w:tr w:rsidR="00DD6B66" w:rsidRPr="00DD6B66" w:rsidTr="00B9732C">
        <w:tc>
          <w:tcPr>
            <w:tcW w:w="502" w:type="dxa"/>
          </w:tcPr>
          <w:p w:rsidR="00CD2CBC" w:rsidRPr="00DD6B66" w:rsidRDefault="00CD2CBC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E11A94" w:rsidRPr="00DD6B66" w:rsidRDefault="00CD2CBC" w:rsidP="0088031E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Форма подачи предложений о цене такого имущества</w:t>
            </w:r>
          </w:p>
        </w:tc>
        <w:tc>
          <w:tcPr>
            <w:tcW w:w="6379" w:type="dxa"/>
          </w:tcPr>
          <w:p w:rsidR="002C1106" w:rsidRPr="00DD6B66" w:rsidRDefault="00CD2CBC" w:rsidP="002C1106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Опера</w:t>
            </w:r>
            <w:r w:rsidR="009C25C7" w:rsidRPr="00DD6B66">
              <w:rPr>
                <w:sz w:val="22"/>
                <w:szCs w:val="22"/>
              </w:rPr>
              <w:t xml:space="preserve">тору электронной площадки – </w:t>
            </w:r>
            <w:r w:rsidR="002C1106" w:rsidRPr="00DD6B66">
              <w:rPr>
                <w:bCs/>
                <w:sz w:val="22"/>
                <w:szCs w:val="22"/>
              </w:rPr>
              <w:t>РТС-тендер</w:t>
            </w:r>
          </w:p>
          <w:p w:rsidR="00CD2CBC" w:rsidRPr="00DD6B66" w:rsidRDefault="00F44B49" w:rsidP="002C1106">
            <w:pPr>
              <w:jc w:val="both"/>
              <w:rPr>
                <w:sz w:val="22"/>
                <w:szCs w:val="22"/>
              </w:rPr>
            </w:pPr>
            <w:hyperlink r:id="rId9" w:history="1">
              <w:r w:rsidR="002C1106" w:rsidRPr="00DD6B66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</w:p>
        </w:tc>
      </w:tr>
      <w:tr w:rsidR="00DD6B66" w:rsidRPr="00DD6B66" w:rsidTr="00B9732C">
        <w:tc>
          <w:tcPr>
            <w:tcW w:w="502" w:type="dxa"/>
          </w:tcPr>
          <w:p w:rsidR="00D77668" w:rsidRPr="00DD6B66" w:rsidRDefault="00D77668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D77668" w:rsidRPr="00DD6B66" w:rsidRDefault="00B9732C" w:rsidP="00880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D6B66">
              <w:rPr>
                <w:sz w:val="22"/>
                <w:szCs w:val="22"/>
                <w:lang w:eastAsia="en-US"/>
              </w:rPr>
              <w:t>Р</w:t>
            </w:r>
            <w:r w:rsidR="00A2372A" w:rsidRPr="00DD6B66">
              <w:rPr>
                <w:sz w:val="22"/>
                <w:szCs w:val="22"/>
                <w:lang w:eastAsia="en-US"/>
              </w:rPr>
              <w:t xml:space="preserve">азмер задатка, срок и </w:t>
            </w:r>
            <w:r w:rsidR="00A2372A" w:rsidRPr="00DD6B66">
              <w:rPr>
                <w:sz w:val="22"/>
                <w:szCs w:val="22"/>
                <w:lang w:eastAsia="en-US"/>
              </w:rPr>
              <w:lastRenderedPageBreak/>
              <w:t>порядок его внесения, необходимые реквизиты счетов</w:t>
            </w:r>
          </w:p>
        </w:tc>
        <w:tc>
          <w:tcPr>
            <w:tcW w:w="6379" w:type="dxa"/>
          </w:tcPr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lastRenderedPageBreak/>
              <w:t>1.</w:t>
            </w:r>
            <w:r w:rsidRPr="00DD6B66">
              <w:rPr>
                <w:rFonts w:eastAsia="Calibri"/>
                <w:sz w:val="22"/>
                <w:szCs w:val="22"/>
              </w:rPr>
              <w:tab/>
              <w:t xml:space="preserve">Участники, подающие заявки на участие в электронном </w:t>
            </w:r>
            <w:r w:rsidRPr="00DD6B66">
              <w:rPr>
                <w:rFonts w:eastAsia="Calibri"/>
                <w:sz w:val="22"/>
                <w:szCs w:val="22"/>
              </w:rPr>
              <w:lastRenderedPageBreak/>
              <w:t xml:space="preserve">аукционе, вносят денежные средства в качестве задатка в размере </w:t>
            </w:r>
            <w:r w:rsidR="00F3594A" w:rsidRPr="00DD6B66">
              <w:rPr>
                <w:sz w:val="22"/>
                <w:szCs w:val="22"/>
              </w:rPr>
              <w:t xml:space="preserve">10% от начальной (минимальной) цены и составляет </w:t>
            </w:r>
            <w:r w:rsidR="00796AFA" w:rsidRPr="00796AFA">
              <w:rPr>
                <w:sz w:val="22"/>
                <w:szCs w:val="22"/>
              </w:rPr>
              <w:t>5</w:t>
            </w:r>
            <w:r w:rsidR="00796AFA">
              <w:rPr>
                <w:sz w:val="22"/>
                <w:szCs w:val="22"/>
              </w:rPr>
              <w:t xml:space="preserve"> </w:t>
            </w:r>
            <w:r w:rsidR="00796AFA" w:rsidRPr="00796AFA">
              <w:rPr>
                <w:sz w:val="22"/>
                <w:szCs w:val="22"/>
              </w:rPr>
              <w:t>851</w:t>
            </w:r>
            <w:r w:rsidR="00796AFA">
              <w:rPr>
                <w:sz w:val="22"/>
                <w:szCs w:val="22"/>
              </w:rPr>
              <w:t xml:space="preserve"> </w:t>
            </w:r>
            <w:r w:rsidR="00796AFA" w:rsidRPr="00796AFA">
              <w:rPr>
                <w:sz w:val="22"/>
                <w:szCs w:val="22"/>
              </w:rPr>
              <w:t xml:space="preserve">700 </w:t>
            </w:r>
            <w:r w:rsidR="00F3594A" w:rsidRPr="00DD6B66">
              <w:rPr>
                <w:sz w:val="22"/>
                <w:szCs w:val="22"/>
              </w:rPr>
              <w:t>(</w:t>
            </w:r>
            <w:r w:rsidR="00796AFA" w:rsidRPr="00796AFA">
              <w:rPr>
                <w:sz w:val="22"/>
                <w:szCs w:val="22"/>
              </w:rPr>
              <w:t>пять миллионов восемьсот пятьдесят одна тысяча семьсот</w:t>
            </w:r>
            <w:r w:rsidR="00796AFA">
              <w:rPr>
                <w:sz w:val="22"/>
                <w:szCs w:val="22"/>
              </w:rPr>
              <w:t>) рублей</w:t>
            </w:r>
            <w:r w:rsidR="00F3594A" w:rsidRPr="00DD6B66">
              <w:rPr>
                <w:sz w:val="22"/>
                <w:szCs w:val="22"/>
              </w:rPr>
              <w:t xml:space="preserve"> </w:t>
            </w:r>
            <w:r w:rsidR="00796AFA">
              <w:rPr>
                <w:sz w:val="22"/>
                <w:szCs w:val="22"/>
              </w:rPr>
              <w:t>00</w:t>
            </w:r>
            <w:r w:rsidR="00F3594A" w:rsidRPr="00DD6B66">
              <w:rPr>
                <w:sz w:val="22"/>
                <w:szCs w:val="22"/>
              </w:rPr>
              <w:t xml:space="preserve"> копеек.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2.</w:t>
            </w:r>
            <w:r w:rsidRPr="00DD6B66">
              <w:rPr>
                <w:rFonts w:eastAsia="Calibri"/>
                <w:sz w:val="22"/>
                <w:szCs w:val="22"/>
              </w:rPr>
              <w:tab/>
            </w:r>
            <w:r w:rsidRPr="00DD6B66">
              <w:rPr>
                <w:rFonts w:eastAsia="Calibri"/>
                <w:b/>
                <w:sz w:val="22"/>
                <w:szCs w:val="22"/>
              </w:rPr>
              <w:t>Денежные средства в размере задатка на участие в аукционе вносятся участниками на лицевой счет, открытый оператором электронной площадки.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3.</w:t>
            </w:r>
            <w:r w:rsidRPr="00DD6B66">
              <w:rPr>
                <w:rFonts w:eastAsia="Calibri"/>
                <w:sz w:val="22"/>
                <w:szCs w:val="22"/>
              </w:rPr>
              <w:tab/>
              <w:t>Денежные средства блокируются оператором электронной площадки в размере задатка, указанного организатором в информационном сообщении о проведении аукциона в электронной форме, при условии наличия соответствующих свободных денежных средств на счете участника.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4.</w:t>
            </w:r>
            <w:r w:rsidRPr="00DD6B66">
              <w:rPr>
                <w:rFonts w:eastAsia="Calibri"/>
                <w:sz w:val="22"/>
                <w:szCs w:val="22"/>
              </w:rPr>
              <w:tab/>
              <w:t>Денежные средства, внесенные в качестве задатка участником электронного аукциона, признанным его победителем, не возвращаются в случае, если победитель уклонился от подписания договора.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5.</w:t>
            </w:r>
            <w:r w:rsidRPr="00DD6B66">
              <w:rPr>
                <w:rFonts w:eastAsia="Calibri"/>
                <w:sz w:val="22"/>
                <w:szCs w:val="22"/>
              </w:rPr>
              <w:tab/>
      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6.</w:t>
            </w:r>
            <w:r w:rsidRPr="00DD6B66">
              <w:rPr>
                <w:rFonts w:eastAsia="Calibri"/>
                <w:sz w:val="22"/>
                <w:szCs w:val="22"/>
              </w:rPr>
              <w:tab/>
              <w:t>При заключении договора с победителем аукциона, сумма внесенного им задатка засчитывается в счет исполнения обязательств по оплате права на заключение договора.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7.</w:t>
            </w:r>
            <w:r w:rsidRPr="00DD6B66">
              <w:rPr>
                <w:rFonts w:eastAsia="Calibri"/>
                <w:sz w:val="22"/>
                <w:szCs w:val="22"/>
              </w:rPr>
              <w:tab/>
              <w:t>Оператор электронной площадки осуществляет перевод задатка, внесенного участником электронного аукциона, признанным его победителем, на лицевой счет, открытый оператором, с одновременным уменьшением доступного остатка на счете учета лимитов победителя электронного аукциона на счёт уполномоченного органа на основании письменного обращения организатора или уполномоченного органа, содержащего требование о переводе денежных средств победителя аукциона.</w:t>
            </w: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2372A" w:rsidRPr="00DD6B66" w:rsidRDefault="00A2372A" w:rsidP="0088031E">
            <w:pPr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Задаток должен быть внесен заявителем и поступить на указанный счет не позднее времени, даты рассмотрения заявок на участие в торгах.</w:t>
            </w:r>
          </w:p>
          <w:p w:rsidR="00A60FE7" w:rsidRPr="00DD6B66" w:rsidRDefault="00A60FE7" w:rsidP="00880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Документом, подтверждающим поступление задатка претендента, является выписка со счета, указанного в информационном сообщении о проведении продажи имущества.</w:t>
            </w:r>
          </w:p>
        </w:tc>
      </w:tr>
      <w:tr w:rsidR="00DD6B66" w:rsidRPr="00DD6B66" w:rsidTr="00A54886">
        <w:trPr>
          <w:trHeight w:val="2837"/>
        </w:trPr>
        <w:tc>
          <w:tcPr>
            <w:tcW w:w="502" w:type="dxa"/>
          </w:tcPr>
          <w:p w:rsidR="00A2372A" w:rsidRPr="00DD6B66" w:rsidRDefault="00A2372A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A2372A" w:rsidRPr="00DD6B66" w:rsidRDefault="00B9732C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У</w:t>
            </w:r>
            <w:r w:rsidR="00A2372A" w:rsidRPr="00DD6B66">
              <w:rPr>
                <w:rFonts w:eastAsia="Calibri"/>
                <w:sz w:val="22"/>
                <w:szCs w:val="22"/>
              </w:rPr>
              <w:t>словия и сроки платежа, необходимые реквизиты счетов</w:t>
            </w:r>
          </w:p>
        </w:tc>
        <w:tc>
          <w:tcPr>
            <w:tcW w:w="6379" w:type="dxa"/>
          </w:tcPr>
          <w:p w:rsidR="007634B7" w:rsidRPr="00DD6B66" w:rsidRDefault="00A60FE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Оплата приобретаемого имущества производится путем перечис</w:t>
            </w:r>
            <w:r w:rsidR="007634B7" w:rsidRPr="00DD6B66">
              <w:rPr>
                <w:rFonts w:eastAsia="Calibri"/>
                <w:sz w:val="22"/>
                <w:szCs w:val="22"/>
              </w:rPr>
              <w:t>ления денежных средств на счет, указанный в проекте догов</w:t>
            </w:r>
            <w:r w:rsidR="00A54886" w:rsidRPr="00DD6B66">
              <w:rPr>
                <w:rFonts w:eastAsia="Calibri"/>
                <w:sz w:val="22"/>
                <w:szCs w:val="22"/>
              </w:rPr>
              <w:t>ора купли продажи (приложение №1</w:t>
            </w:r>
            <w:r w:rsidR="007634B7" w:rsidRPr="00DD6B66">
              <w:rPr>
                <w:rFonts w:eastAsia="Calibri"/>
                <w:sz w:val="22"/>
                <w:szCs w:val="22"/>
              </w:rPr>
              <w:t xml:space="preserve"> к информационному сообщению).</w:t>
            </w:r>
          </w:p>
          <w:p w:rsidR="00A2372A" w:rsidRPr="00DD6B66" w:rsidRDefault="00B9732C" w:rsidP="00E852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 xml:space="preserve">Денежные средства в счет оплаты муниципального имущества, </w:t>
            </w:r>
            <w:r w:rsidR="00A60FE7" w:rsidRPr="00DD6B66">
              <w:rPr>
                <w:rFonts w:eastAsia="Calibri"/>
                <w:sz w:val="22"/>
                <w:szCs w:val="22"/>
              </w:rPr>
              <w:t xml:space="preserve">подлежат перечислению победителем или лицом, признанным единственным участником аукциона, в установленном порядке в бюджет соответствующего уровня бюджетной системы Российской Федерации в размере и сроки, которые указаны в договоре купли-продажи имущества, но не позднее </w:t>
            </w:r>
            <w:r w:rsidR="00E852F3" w:rsidRPr="00DD6B66">
              <w:rPr>
                <w:rFonts w:eastAsia="Calibri"/>
                <w:sz w:val="22"/>
                <w:szCs w:val="22"/>
              </w:rPr>
              <w:t>5</w:t>
            </w:r>
            <w:r w:rsidR="00A60FE7" w:rsidRPr="00DD6B66">
              <w:rPr>
                <w:rFonts w:eastAsia="Calibri"/>
                <w:sz w:val="22"/>
                <w:szCs w:val="22"/>
              </w:rPr>
              <w:t xml:space="preserve"> рабочих дней со дня заключения такого договора.</w:t>
            </w:r>
          </w:p>
          <w:p w:rsidR="00F3594A" w:rsidRPr="00DD6B66" w:rsidRDefault="00F3594A" w:rsidP="00E85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6B66" w:rsidRPr="00DD6B66" w:rsidTr="00B9732C">
        <w:tc>
          <w:tcPr>
            <w:tcW w:w="502" w:type="dxa"/>
          </w:tcPr>
          <w:p w:rsidR="007634B7" w:rsidRPr="00DD6B66" w:rsidRDefault="007634B7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Запрос о раз</w:t>
            </w:r>
            <w:r w:rsidR="00D847E6" w:rsidRPr="00DD6B66">
              <w:rPr>
                <w:rFonts w:eastAsia="Calibri"/>
                <w:sz w:val="22"/>
                <w:szCs w:val="22"/>
              </w:rPr>
              <w:t>ъяснении размещенной информации</w:t>
            </w:r>
          </w:p>
        </w:tc>
        <w:tc>
          <w:tcPr>
            <w:tcW w:w="6379" w:type="dxa"/>
          </w:tcPr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 xml:space="preserve">Такой запрос в режиме реального времени направляется в "личный кабинет" продавца для рассмотрения при условии, что </w:t>
            </w:r>
            <w:r w:rsidRPr="00DD6B66">
              <w:rPr>
                <w:rFonts w:eastAsia="Calibri"/>
                <w:sz w:val="22"/>
                <w:szCs w:val="22"/>
              </w:rPr>
              <w:lastRenderedPageBreak/>
              <w:t>запрос поступил продавцу не позднее 5 рабочих дней до окончания подачи заявок.</w:t>
            </w:r>
          </w:p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D6B66" w:rsidRPr="00DD6B66" w:rsidTr="00B9732C">
        <w:tc>
          <w:tcPr>
            <w:tcW w:w="502" w:type="dxa"/>
          </w:tcPr>
          <w:p w:rsidR="007634B7" w:rsidRPr="00DD6B66" w:rsidRDefault="007634B7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634B7" w:rsidRPr="00DD6B66" w:rsidRDefault="0088031E" w:rsidP="008803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Проведение осмотра муниципального имущества, п</w:t>
            </w:r>
            <w:r w:rsidR="007634B7" w:rsidRPr="00DD6B66">
              <w:rPr>
                <w:rFonts w:eastAsia="Calibri"/>
                <w:sz w:val="22"/>
                <w:szCs w:val="22"/>
              </w:rPr>
              <w:t>орядок ознакомления покупателей с иной информацией, условиями договора</w:t>
            </w:r>
            <w:r w:rsidR="00D847E6" w:rsidRPr="00DD6B66">
              <w:rPr>
                <w:rFonts w:eastAsia="Calibri"/>
                <w:sz w:val="22"/>
                <w:szCs w:val="22"/>
              </w:rPr>
              <w:t xml:space="preserve"> купли-продажи такого имущества</w:t>
            </w:r>
          </w:p>
        </w:tc>
        <w:tc>
          <w:tcPr>
            <w:tcW w:w="6379" w:type="dxa"/>
          </w:tcPr>
          <w:p w:rsidR="00A54886" w:rsidRPr="00DD6B66" w:rsidRDefault="00A54886" w:rsidP="00A5488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Любое заинтересованное лицо независимо от регистрации на электронной площадке с даты размещения извещения о проведении аукциона на официальном сайте торгов до даты окончания приема заявок вправе осмотреть имущество в период заявочной кампании. </w:t>
            </w:r>
          </w:p>
          <w:p w:rsidR="00A54886" w:rsidRPr="00DD6B66" w:rsidRDefault="00A54886" w:rsidP="00A5488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Осмотр имущества, выставленного на аукцион, осуществляется без взимания платы с даты размещения извещения о проведении аукциона на официальном сайте торгов по предварительной договоренности в дни недели понедельник, вторник, среда, четверг, пятница с 9.00 до 12.00 часов в рабочие дни недели, но не позднее чем за два рабочих дня до даты окончания срока подачи заявок на участие в аукционе. </w:t>
            </w:r>
          </w:p>
          <w:p w:rsidR="00A54886" w:rsidRPr="00DD6B66" w:rsidRDefault="00A54886" w:rsidP="00A5488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Ответственное лицо: Ильина Татьяна Степановна</w:t>
            </w:r>
          </w:p>
          <w:p w:rsidR="007634B7" w:rsidRPr="00DD6B66" w:rsidRDefault="007634B7" w:rsidP="00A54886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Контактный телефон указан в п. 1 информационного сообщения.</w:t>
            </w:r>
          </w:p>
          <w:p w:rsidR="007634B7" w:rsidRPr="00DD6B66" w:rsidRDefault="007634B7" w:rsidP="0088031E">
            <w:pPr>
              <w:jc w:val="both"/>
              <w:rPr>
                <w:sz w:val="22"/>
                <w:szCs w:val="22"/>
              </w:rPr>
            </w:pPr>
          </w:p>
        </w:tc>
      </w:tr>
      <w:tr w:rsidR="00DD6B66" w:rsidRPr="00DD6B66" w:rsidTr="00B9732C">
        <w:tc>
          <w:tcPr>
            <w:tcW w:w="502" w:type="dxa"/>
          </w:tcPr>
          <w:p w:rsidR="007634B7" w:rsidRPr="00DD6B66" w:rsidRDefault="007634B7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  <w:lang w:eastAsia="en-US"/>
              </w:rPr>
              <w:t>Порядок и место подачи заявок</w:t>
            </w:r>
          </w:p>
        </w:tc>
        <w:tc>
          <w:tcPr>
            <w:tcW w:w="6379" w:type="dxa"/>
          </w:tcPr>
          <w:p w:rsidR="007634B7" w:rsidRPr="00DD6B66" w:rsidRDefault="007634B7" w:rsidP="0088031E">
            <w:pPr>
              <w:pStyle w:val="a6"/>
              <w:ind w:left="0"/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:rsidR="007634B7" w:rsidRPr="00DD6B66" w:rsidRDefault="007634B7" w:rsidP="0088031E">
            <w:pPr>
              <w:pStyle w:val="a6"/>
              <w:ind w:left="0"/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 xml:space="preserve">Участник вправе подать заявку на участие в аукционе в электронной форме в пределах срока подачи заявок, указанного в </w:t>
            </w:r>
            <w:r w:rsidR="0088031E" w:rsidRPr="00DD6B66">
              <w:rPr>
                <w:bCs/>
                <w:sz w:val="22"/>
                <w:szCs w:val="22"/>
              </w:rPr>
              <w:t>информационном сообщении</w:t>
            </w:r>
            <w:r w:rsidRPr="00DD6B66">
              <w:rPr>
                <w:bCs/>
                <w:sz w:val="22"/>
                <w:szCs w:val="22"/>
              </w:rPr>
              <w:t xml:space="preserve"> о проведении такого аукциона.</w:t>
            </w:r>
          </w:p>
          <w:p w:rsidR="007634B7" w:rsidRPr="00DD6B66" w:rsidRDefault="007634B7" w:rsidP="0088031E">
            <w:pPr>
              <w:pStyle w:val="a6"/>
              <w:ind w:left="0"/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  <w:p w:rsidR="007634B7" w:rsidRPr="00DD6B66" w:rsidRDefault="007634B7" w:rsidP="0088031E">
            <w:pPr>
              <w:tabs>
                <w:tab w:val="left" w:pos="577"/>
              </w:tabs>
              <w:jc w:val="both"/>
              <w:rPr>
                <w:bCs/>
                <w:sz w:val="22"/>
                <w:szCs w:val="22"/>
              </w:rPr>
            </w:pPr>
            <w:r w:rsidRPr="00DD6B66">
              <w:rPr>
                <w:bCs/>
                <w:sz w:val="22"/>
                <w:szCs w:val="22"/>
              </w:rPr>
      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      </w:r>
          </w:p>
          <w:p w:rsidR="007634B7" w:rsidRPr="00DD6B66" w:rsidRDefault="002C1106" w:rsidP="00F0369D">
            <w:pPr>
              <w:tabs>
                <w:tab w:val="left" w:pos="577"/>
              </w:tabs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Прием заявок на участие в открытом аукционе в электронной форме осуществляется оператором ЭТП </w:t>
            </w:r>
            <w:r w:rsidRPr="00DD6B66">
              <w:rPr>
                <w:b/>
                <w:sz w:val="22"/>
                <w:szCs w:val="22"/>
              </w:rPr>
              <w:t xml:space="preserve">РТС-тендер </w:t>
            </w:r>
            <w:r w:rsidRPr="00DD6B66">
              <w:rPr>
                <w:sz w:val="22"/>
                <w:szCs w:val="22"/>
              </w:rPr>
              <w:t xml:space="preserve">по адресу </w:t>
            </w:r>
            <w:hyperlink r:id="rId10" w:history="1">
              <w:r w:rsidRPr="00DD6B66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DD6B66">
              <w:rPr>
                <w:sz w:val="22"/>
                <w:szCs w:val="22"/>
              </w:rPr>
              <w:t xml:space="preserve"> в Разделе «Имущество»</w:t>
            </w:r>
          </w:p>
          <w:p w:rsidR="002C1106" w:rsidRPr="00DD6B66" w:rsidRDefault="002C1106" w:rsidP="00F0369D">
            <w:pPr>
              <w:tabs>
                <w:tab w:val="left" w:pos="577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DD6B66" w:rsidRPr="00DD6B66" w:rsidTr="00B9732C">
        <w:trPr>
          <w:trHeight w:val="2372"/>
        </w:trPr>
        <w:tc>
          <w:tcPr>
            <w:tcW w:w="502" w:type="dxa"/>
          </w:tcPr>
          <w:p w:rsidR="007634B7" w:rsidRPr="00DD6B66" w:rsidRDefault="007634B7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59" w:type="dxa"/>
          </w:tcPr>
          <w:p w:rsidR="007634B7" w:rsidRPr="00DD6B66" w:rsidRDefault="007634B7" w:rsidP="00880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D6B66">
              <w:rPr>
                <w:sz w:val="22"/>
                <w:szCs w:val="22"/>
                <w:lang w:eastAsia="en-US"/>
              </w:rPr>
              <w:t>Даты начала и окончания подачи заявок, предложений</w:t>
            </w:r>
          </w:p>
        </w:tc>
        <w:tc>
          <w:tcPr>
            <w:tcW w:w="6379" w:type="dxa"/>
          </w:tcPr>
          <w:p w:rsidR="007634B7" w:rsidRPr="007451F2" w:rsidRDefault="007634B7" w:rsidP="0088031E">
            <w:pPr>
              <w:jc w:val="both"/>
              <w:rPr>
                <w:sz w:val="22"/>
                <w:szCs w:val="22"/>
              </w:rPr>
            </w:pPr>
            <w:r w:rsidRPr="007451F2">
              <w:rPr>
                <w:b/>
                <w:sz w:val="22"/>
                <w:szCs w:val="22"/>
              </w:rPr>
              <w:t>Дата начала срока подачи</w:t>
            </w:r>
            <w:r w:rsidRPr="007451F2">
              <w:rPr>
                <w:sz w:val="22"/>
                <w:szCs w:val="22"/>
              </w:rPr>
              <w:t xml:space="preserve"> </w:t>
            </w:r>
            <w:r w:rsidRPr="007451F2">
              <w:rPr>
                <w:b/>
                <w:sz w:val="22"/>
                <w:szCs w:val="22"/>
              </w:rPr>
              <w:t>заявок:</w:t>
            </w:r>
            <w:r w:rsidRPr="007451F2">
              <w:rPr>
                <w:sz w:val="22"/>
                <w:szCs w:val="22"/>
              </w:rPr>
              <w:t xml:space="preserve"> </w:t>
            </w:r>
            <w:r w:rsidR="00217976" w:rsidRPr="007451F2">
              <w:rPr>
                <w:sz w:val="22"/>
                <w:szCs w:val="22"/>
              </w:rPr>
              <w:t>«</w:t>
            </w:r>
            <w:r w:rsidR="007451F2" w:rsidRPr="007451F2">
              <w:rPr>
                <w:sz w:val="22"/>
                <w:szCs w:val="22"/>
              </w:rPr>
              <w:t>14</w:t>
            </w:r>
            <w:r w:rsidR="00BB4DE4" w:rsidRPr="007451F2">
              <w:rPr>
                <w:sz w:val="22"/>
                <w:szCs w:val="22"/>
              </w:rPr>
              <w:t>»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7451F2" w:rsidRPr="007451F2">
              <w:rPr>
                <w:sz w:val="22"/>
                <w:szCs w:val="22"/>
              </w:rPr>
              <w:t>ноября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BB4DE4" w:rsidRPr="007451F2">
              <w:rPr>
                <w:sz w:val="22"/>
                <w:szCs w:val="22"/>
              </w:rPr>
              <w:t>2025</w:t>
            </w:r>
            <w:r w:rsidRPr="007451F2">
              <w:rPr>
                <w:sz w:val="22"/>
                <w:szCs w:val="22"/>
              </w:rPr>
              <w:t xml:space="preserve"> г. в 09:00 часов по местному времени.</w:t>
            </w:r>
          </w:p>
          <w:p w:rsidR="007634B7" w:rsidRPr="007451F2" w:rsidRDefault="007634B7" w:rsidP="0088031E">
            <w:pPr>
              <w:jc w:val="both"/>
              <w:rPr>
                <w:sz w:val="22"/>
                <w:szCs w:val="22"/>
              </w:rPr>
            </w:pPr>
            <w:r w:rsidRPr="007451F2">
              <w:rPr>
                <w:b/>
                <w:sz w:val="22"/>
                <w:szCs w:val="22"/>
              </w:rPr>
              <w:t>Дата окончания приема заявок</w:t>
            </w:r>
            <w:r w:rsidRPr="007451F2">
              <w:rPr>
                <w:sz w:val="22"/>
                <w:szCs w:val="22"/>
              </w:rPr>
              <w:t xml:space="preserve">: </w:t>
            </w:r>
            <w:r w:rsidR="00BB4DE4" w:rsidRPr="007451F2">
              <w:rPr>
                <w:sz w:val="22"/>
                <w:szCs w:val="22"/>
              </w:rPr>
              <w:t>«</w:t>
            </w:r>
            <w:r w:rsidR="007451F2" w:rsidRPr="007451F2">
              <w:rPr>
                <w:sz w:val="22"/>
                <w:szCs w:val="22"/>
              </w:rPr>
              <w:t>09</w:t>
            </w:r>
            <w:r w:rsidR="00BB4DE4" w:rsidRPr="007451F2">
              <w:rPr>
                <w:sz w:val="22"/>
                <w:szCs w:val="22"/>
              </w:rPr>
              <w:t>»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7451F2" w:rsidRPr="007451F2">
              <w:rPr>
                <w:sz w:val="22"/>
                <w:szCs w:val="22"/>
              </w:rPr>
              <w:t>декабря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BB4DE4" w:rsidRPr="007451F2">
              <w:rPr>
                <w:sz w:val="22"/>
                <w:szCs w:val="22"/>
              </w:rPr>
              <w:t>2025 г.</w:t>
            </w:r>
            <w:r w:rsidR="00841471" w:rsidRPr="007451F2">
              <w:rPr>
                <w:sz w:val="22"/>
                <w:szCs w:val="22"/>
              </w:rPr>
              <w:t>. в 1</w:t>
            </w:r>
            <w:r w:rsidR="00F44B49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Pr="007451F2">
              <w:rPr>
                <w:sz w:val="22"/>
                <w:szCs w:val="22"/>
              </w:rPr>
              <w:t>:00 часов по местному времени.</w:t>
            </w:r>
            <w:r w:rsidR="00F0369D" w:rsidRPr="007451F2">
              <w:rPr>
                <w:sz w:val="22"/>
                <w:szCs w:val="22"/>
              </w:rPr>
              <w:t xml:space="preserve"> </w:t>
            </w:r>
          </w:p>
          <w:p w:rsidR="007634B7" w:rsidRPr="007451F2" w:rsidRDefault="007634B7" w:rsidP="0088031E">
            <w:pPr>
              <w:jc w:val="both"/>
              <w:rPr>
                <w:sz w:val="22"/>
                <w:szCs w:val="22"/>
              </w:rPr>
            </w:pPr>
          </w:p>
          <w:p w:rsidR="00E11A94" w:rsidRPr="007451F2" w:rsidRDefault="007634B7" w:rsidP="00D21BD5">
            <w:pPr>
              <w:jc w:val="both"/>
              <w:rPr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 xml:space="preserve">Для участия в аукционе в электронной форме претенденты должны зарегистрироваться на </w:t>
            </w:r>
            <w:r w:rsidR="00D21BD5" w:rsidRPr="007451F2">
              <w:rPr>
                <w:sz w:val="22"/>
                <w:szCs w:val="22"/>
              </w:rPr>
              <w:t>ЭТП</w:t>
            </w:r>
            <w:r w:rsidRPr="007451F2">
              <w:rPr>
                <w:sz w:val="22"/>
                <w:szCs w:val="22"/>
              </w:rPr>
              <w:t xml:space="preserve"> </w:t>
            </w:r>
            <w:r w:rsidR="00D21BD5" w:rsidRPr="007451F2">
              <w:rPr>
                <w:bCs/>
                <w:sz w:val="22"/>
                <w:szCs w:val="22"/>
              </w:rPr>
              <w:t xml:space="preserve">РТС-тендер </w:t>
            </w:r>
            <w:hyperlink r:id="rId11" w:history="1">
              <w:r w:rsidR="00D21BD5" w:rsidRPr="007451F2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</w:p>
        </w:tc>
      </w:tr>
      <w:tr w:rsidR="00DD6B66" w:rsidRPr="00DD6B66" w:rsidTr="00B9732C">
        <w:tc>
          <w:tcPr>
            <w:tcW w:w="502" w:type="dxa"/>
          </w:tcPr>
          <w:p w:rsidR="007634B7" w:rsidRPr="00DD6B66" w:rsidRDefault="007634B7" w:rsidP="0088031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634B7" w:rsidRPr="00DD6B66" w:rsidRDefault="007634B7" w:rsidP="0088031E">
            <w:pPr>
              <w:tabs>
                <w:tab w:val="left" w:pos="1005"/>
                <w:tab w:val="right" w:pos="3564"/>
              </w:tabs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Дата, время и место рассмотрения заявок на участие в аукционе в электронной форме</w:t>
            </w:r>
          </w:p>
          <w:p w:rsidR="00E11A94" w:rsidRPr="00DD6B66" w:rsidRDefault="00E11A94" w:rsidP="0088031E">
            <w:pPr>
              <w:tabs>
                <w:tab w:val="left" w:pos="1005"/>
                <w:tab w:val="right" w:pos="3564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BB4DE4" w:rsidRPr="007451F2" w:rsidRDefault="00BB4DE4" w:rsidP="00BB4DE4">
            <w:pPr>
              <w:rPr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>«</w:t>
            </w:r>
            <w:r w:rsidR="007451F2" w:rsidRPr="007451F2">
              <w:rPr>
                <w:sz w:val="22"/>
                <w:szCs w:val="22"/>
              </w:rPr>
              <w:t>11</w:t>
            </w:r>
            <w:r w:rsidRPr="007451F2">
              <w:rPr>
                <w:sz w:val="22"/>
                <w:szCs w:val="22"/>
              </w:rPr>
              <w:t>»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7451F2" w:rsidRPr="007451F2">
              <w:rPr>
                <w:sz w:val="22"/>
                <w:szCs w:val="22"/>
              </w:rPr>
              <w:t>декабря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Pr="007451F2">
              <w:rPr>
                <w:sz w:val="22"/>
                <w:szCs w:val="22"/>
              </w:rPr>
              <w:t>2025 г.</w:t>
            </w:r>
          </w:p>
          <w:p w:rsidR="007634B7" w:rsidRPr="007451F2" w:rsidRDefault="007634B7" w:rsidP="00F0369D">
            <w:pPr>
              <w:rPr>
                <w:bCs/>
                <w:sz w:val="22"/>
                <w:szCs w:val="22"/>
              </w:rPr>
            </w:pPr>
            <w:r w:rsidRPr="007451F2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proofErr w:type="spellStart"/>
            <w:r w:rsidRPr="007451F2">
              <w:rPr>
                <w:bCs/>
                <w:sz w:val="22"/>
                <w:szCs w:val="22"/>
              </w:rPr>
              <w:t>каб</w:t>
            </w:r>
            <w:proofErr w:type="spellEnd"/>
            <w:r w:rsidRPr="007451F2">
              <w:rPr>
                <w:bCs/>
                <w:sz w:val="22"/>
                <w:szCs w:val="22"/>
              </w:rPr>
              <w:t>. 401</w:t>
            </w:r>
          </w:p>
        </w:tc>
      </w:tr>
      <w:tr w:rsidR="00DD6B66" w:rsidRPr="00DD6B66" w:rsidTr="00B9732C">
        <w:tc>
          <w:tcPr>
            <w:tcW w:w="502" w:type="dxa"/>
          </w:tcPr>
          <w:p w:rsidR="00AE1B11" w:rsidRPr="00DD6B66" w:rsidRDefault="00AE1B11" w:rsidP="00AE1B1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AE1B11" w:rsidRPr="00DD6B66" w:rsidRDefault="00AE1B11" w:rsidP="00AE1B11">
            <w:pPr>
              <w:tabs>
                <w:tab w:val="left" w:pos="1005"/>
                <w:tab w:val="right" w:pos="3564"/>
              </w:tabs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  <w:lang w:eastAsia="en-US"/>
              </w:rPr>
              <w:t xml:space="preserve">Дата, время и место проведения аукциона </w:t>
            </w:r>
            <w:r w:rsidRPr="00DD6B66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6379" w:type="dxa"/>
          </w:tcPr>
          <w:p w:rsidR="00AE1B11" w:rsidRPr="007451F2" w:rsidRDefault="00BB4DE4" w:rsidP="00247B82">
            <w:pPr>
              <w:rPr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>«</w:t>
            </w:r>
            <w:r w:rsidR="007451F2" w:rsidRPr="007451F2">
              <w:rPr>
                <w:sz w:val="22"/>
                <w:szCs w:val="22"/>
              </w:rPr>
              <w:t>12</w:t>
            </w:r>
            <w:r w:rsidRPr="007451F2">
              <w:rPr>
                <w:sz w:val="22"/>
                <w:szCs w:val="22"/>
              </w:rPr>
              <w:t>»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="007451F2" w:rsidRPr="007451F2">
              <w:rPr>
                <w:sz w:val="22"/>
                <w:szCs w:val="22"/>
              </w:rPr>
              <w:t>декабря</w:t>
            </w:r>
            <w:r w:rsidR="00E820F5" w:rsidRPr="007451F2">
              <w:rPr>
                <w:sz w:val="22"/>
                <w:szCs w:val="22"/>
              </w:rPr>
              <w:t xml:space="preserve"> </w:t>
            </w:r>
            <w:r w:rsidRPr="007451F2">
              <w:rPr>
                <w:sz w:val="22"/>
                <w:szCs w:val="22"/>
              </w:rPr>
              <w:t xml:space="preserve">2025 </w:t>
            </w:r>
            <w:r w:rsidR="00247B82" w:rsidRPr="007451F2">
              <w:rPr>
                <w:sz w:val="22"/>
                <w:szCs w:val="22"/>
              </w:rPr>
              <w:t xml:space="preserve">г. </w:t>
            </w:r>
            <w:r w:rsidR="00AE1B11" w:rsidRPr="007451F2">
              <w:rPr>
                <w:sz w:val="22"/>
                <w:szCs w:val="22"/>
              </w:rPr>
              <w:t>в 10:00 часов по местному времени.</w:t>
            </w:r>
          </w:p>
          <w:p w:rsidR="00AE1B11" w:rsidRPr="007451F2" w:rsidRDefault="00AE1B11" w:rsidP="00AE1B11">
            <w:pPr>
              <w:jc w:val="both"/>
              <w:rPr>
                <w:sz w:val="22"/>
                <w:szCs w:val="22"/>
              </w:rPr>
            </w:pPr>
          </w:p>
          <w:p w:rsidR="00AE1B11" w:rsidRPr="007451F2" w:rsidRDefault="00AE1B11" w:rsidP="00AE1B11">
            <w:pPr>
              <w:rPr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 xml:space="preserve">Открытый аукцион в электронной форме проводится оператором ЭТП </w:t>
            </w:r>
            <w:r w:rsidRPr="007451F2">
              <w:rPr>
                <w:bCs/>
                <w:sz w:val="22"/>
                <w:szCs w:val="22"/>
              </w:rPr>
              <w:t xml:space="preserve">РТС-тендер </w:t>
            </w:r>
            <w:hyperlink r:id="rId12" w:history="1">
              <w:r w:rsidRPr="007451F2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7451F2">
              <w:rPr>
                <w:sz w:val="22"/>
                <w:szCs w:val="22"/>
              </w:rPr>
              <w:t xml:space="preserve"> в Разделе «Имущество».</w:t>
            </w:r>
          </w:p>
        </w:tc>
      </w:tr>
      <w:tr w:rsidR="007451F2" w:rsidRPr="00DD6B66" w:rsidTr="00B9732C"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4A1AF9" w:rsidRDefault="007451F2" w:rsidP="007451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 xml:space="preserve">Дата, время и место подведения итогов аукциона </w:t>
            </w:r>
            <w:r w:rsidRPr="004A1AF9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6379" w:type="dxa"/>
          </w:tcPr>
          <w:p w:rsidR="007451F2" w:rsidRPr="007451F2" w:rsidRDefault="007451F2" w:rsidP="007451F2">
            <w:pPr>
              <w:jc w:val="both"/>
              <w:rPr>
                <w:bCs/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>«12» декабря 2025 г. в 17:00 часов по местному времени.</w:t>
            </w:r>
          </w:p>
          <w:p w:rsidR="007451F2" w:rsidRPr="007451F2" w:rsidRDefault="007451F2" w:rsidP="007451F2">
            <w:pPr>
              <w:jc w:val="both"/>
              <w:rPr>
                <w:sz w:val="22"/>
                <w:szCs w:val="22"/>
              </w:rPr>
            </w:pPr>
            <w:r w:rsidRPr="007451F2">
              <w:rPr>
                <w:sz w:val="22"/>
                <w:szCs w:val="22"/>
              </w:rPr>
              <w:t>Адрес: 677000, Республика Саха (Якутия), г. Якутск, пр. Ленина, 15, каб.401</w:t>
            </w:r>
          </w:p>
        </w:tc>
      </w:tr>
      <w:tr w:rsidR="007451F2" w:rsidRPr="00DD6B66" w:rsidTr="00B9732C">
        <w:trPr>
          <w:trHeight w:val="1854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Перечень представляемых участниками торгов документов и требования к их оформлению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D6B66">
              <w:rPr>
                <w:rFonts w:eastAsia="Calibri"/>
                <w:b/>
                <w:sz w:val="22"/>
                <w:szCs w:val="22"/>
              </w:rPr>
              <w:t>Для юридических лиц: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заявка на участие в аукционе (приложение № 2 к информационному сообщению);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электронный образ заверенных копий учредительных документов;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электронный образ документа,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электронный образ 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7451F2" w:rsidRPr="00DD6B66" w:rsidRDefault="007451F2" w:rsidP="007451F2">
            <w:pPr>
              <w:pStyle w:val="a6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b/>
                <w:sz w:val="22"/>
                <w:szCs w:val="22"/>
              </w:rPr>
              <w:t>Для физических лиц</w:t>
            </w:r>
            <w:r w:rsidRPr="00DD6B66">
              <w:rPr>
                <w:rFonts w:eastAsia="Calibri"/>
                <w:sz w:val="22"/>
                <w:szCs w:val="22"/>
              </w:rPr>
              <w:t>: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заявка на участие в аукционе (приложение №2 к информационному сообщению);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0" w:firstLine="1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 xml:space="preserve">электронный образ </w:t>
            </w:r>
            <w:hyperlink r:id="rId13" w:history="1">
              <w:r w:rsidRPr="00DD6B66">
                <w:rPr>
                  <w:rFonts w:eastAsia="Calibri"/>
                  <w:sz w:val="22"/>
                  <w:szCs w:val="22"/>
                </w:rPr>
                <w:t>документ</w:t>
              </w:r>
            </w:hyperlink>
            <w:r w:rsidRPr="00DD6B66">
              <w:rPr>
                <w:rFonts w:eastAsia="Calibri"/>
                <w:sz w:val="22"/>
                <w:szCs w:val="22"/>
              </w:rPr>
              <w:t>а, удостоверяющего личность.</w:t>
            </w:r>
          </w:p>
          <w:p w:rsidR="007451F2" w:rsidRPr="00DD6B66" w:rsidRDefault="007451F2" w:rsidP="007451F2">
            <w:pPr>
              <w:pStyle w:val="a6"/>
              <w:autoSpaceDE w:val="0"/>
              <w:autoSpaceDN w:val="0"/>
              <w:adjustRightInd w:val="0"/>
              <w:ind w:left="320"/>
              <w:jc w:val="both"/>
              <w:rPr>
                <w:rFonts w:eastAsia="Calibri"/>
                <w:sz w:val="22"/>
                <w:szCs w:val="22"/>
              </w:rPr>
            </w:pP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451F2" w:rsidRPr="00DD6B66" w:rsidRDefault="007451F2" w:rsidP="007451F2">
            <w:pPr>
              <w:jc w:val="both"/>
              <w:rPr>
                <w:sz w:val="22"/>
                <w:szCs w:val="22"/>
              </w:rPr>
            </w:pPr>
          </w:p>
        </w:tc>
      </w:tr>
      <w:tr w:rsidR="007451F2" w:rsidRPr="00DD6B66" w:rsidTr="00B9732C">
        <w:trPr>
          <w:trHeight w:val="1854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Претендент не допускается к участию в аукционе по следующим основаниям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заявка подана лицом, не уполномоченным претендентом на осуществление таких действий;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не подтверждено поступление в установленный срок задатка на счета, указанные в информационном сообщении.</w:t>
            </w:r>
          </w:p>
        </w:tc>
      </w:tr>
      <w:tr w:rsidR="007451F2" w:rsidRPr="00DD6B66" w:rsidTr="005C534A">
        <w:trPr>
          <w:trHeight w:val="1118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Срок отзыва заявки на участие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В случае отзыва претендентом заявки в порядке,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7451F2" w:rsidRPr="00DD6B66" w:rsidTr="00B9732C">
        <w:trPr>
          <w:trHeight w:val="973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D6B66">
              <w:rPr>
                <w:sz w:val="22"/>
                <w:szCs w:val="22"/>
                <w:lang w:eastAsia="en-US"/>
              </w:rPr>
              <w:t>Порядок определения победителей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Победителем аукциона признается участник, допущенный к аукциону и предложивший наиболее высокую цену за покупку имущества</w:t>
            </w:r>
          </w:p>
          <w:p w:rsidR="007451F2" w:rsidRPr="00DD6B66" w:rsidRDefault="007451F2" w:rsidP="007451F2">
            <w:pPr>
              <w:jc w:val="both"/>
              <w:rPr>
                <w:sz w:val="22"/>
                <w:szCs w:val="22"/>
              </w:rPr>
            </w:pPr>
          </w:p>
        </w:tc>
      </w:tr>
      <w:tr w:rsidR="007451F2" w:rsidRPr="00DD6B66" w:rsidTr="00E11A94">
        <w:trPr>
          <w:trHeight w:val="70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D6B66">
              <w:rPr>
                <w:sz w:val="22"/>
                <w:szCs w:val="22"/>
                <w:lang w:eastAsia="en-US"/>
              </w:rPr>
              <w:t>Срок и условия подписания договора купли-продажи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      </w: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Договор купли-продажи заключается в форме электронного документа.</w:t>
            </w:r>
          </w:p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D6B66">
              <w:rPr>
                <w:rFonts w:eastAsia="Calibri"/>
                <w:sz w:val="22"/>
                <w:szCs w:val="22"/>
              </w:rPr>
      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      </w:r>
          </w:p>
        </w:tc>
      </w:tr>
      <w:tr w:rsidR="007451F2" w:rsidRPr="00DD6B66" w:rsidTr="00D847E6">
        <w:trPr>
          <w:trHeight w:val="699"/>
        </w:trPr>
        <w:tc>
          <w:tcPr>
            <w:tcW w:w="502" w:type="dxa"/>
          </w:tcPr>
          <w:p w:rsidR="007451F2" w:rsidRPr="00DD6B66" w:rsidRDefault="007451F2" w:rsidP="007451F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7451F2" w:rsidRPr="00DD6B66" w:rsidRDefault="007451F2" w:rsidP="007451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D6B66">
              <w:rPr>
                <w:sz w:val="22"/>
                <w:szCs w:val="22"/>
                <w:lang w:eastAsia="en-US"/>
              </w:rPr>
              <w:t>Информация о приложениях</w:t>
            </w:r>
          </w:p>
        </w:tc>
        <w:tc>
          <w:tcPr>
            <w:tcW w:w="6379" w:type="dxa"/>
          </w:tcPr>
          <w:p w:rsidR="007451F2" w:rsidRPr="00DD6B66" w:rsidRDefault="007451F2" w:rsidP="007451F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Проект договора купли-продажи;</w:t>
            </w:r>
          </w:p>
          <w:p w:rsidR="007451F2" w:rsidRPr="00DD6B66" w:rsidRDefault="007451F2" w:rsidP="007451F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Форма заявки на участие;</w:t>
            </w:r>
          </w:p>
          <w:p w:rsidR="007451F2" w:rsidRPr="00DD6B66" w:rsidRDefault="007451F2" w:rsidP="007451F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Отчет об оценке;</w:t>
            </w:r>
          </w:p>
          <w:p w:rsidR="007451F2" w:rsidRPr="00DD6B66" w:rsidRDefault="007451F2" w:rsidP="007451F2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Выписки из ЕГРН</w:t>
            </w:r>
            <w:r>
              <w:rPr>
                <w:sz w:val="22"/>
                <w:szCs w:val="22"/>
              </w:rPr>
              <w:t xml:space="preserve"> на нежилые помещения</w:t>
            </w:r>
            <w:r w:rsidRPr="00DD6B66">
              <w:rPr>
                <w:sz w:val="22"/>
                <w:szCs w:val="22"/>
              </w:rPr>
              <w:t>;</w:t>
            </w:r>
          </w:p>
          <w:p w:rsidR="007451F2" w:rsidRPr="00DD6B66" w:rsidRDefault="007451F2" w:rsidP="007451F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rFonts w:ascii="Times New Roman CYR" w:eastAsia="Calibri" w:hAnsi="Times New Roman CYR" w:cs="Times New Roman CYR"/>
                <w:sz w:val="22"/>
                <w:szCs w:val="22"/>
              </w:rPr>
              <w:t>Решение о проведении аукциона (Распоряжение);</w:t>
            </w:r>
          </w:p>
          <w:p w:rsidR="007451F2" w:rsidRPr="007451F2" w:rsidRDefault="007451F2" w:rsidP="007451F2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D6B66">
              <w:rPr>
                <w:sz w:val="22"/>
                <w:szCs w:val="22"/>
              </w:rPr>
              <w:t>Инструкция для участника.</w:t>
            </w:r>
          </w:p>
        </w:tc>
      </w:tr>
    </w:tbl>
    <w:p w:rsidR="00301ADF" w:rsidRPr="00DD6B66" w:rsidRDefault="00301ADF" w:rsidP="00BB4DE4">
      <w:pPr>
        <w:rPr>
          <w:szCs w:val="26"/>
        </w:rPr>
      </w:pPr>
    </w:p>
    <w:sectPr w:rsidR="00301ADF" w:rsidRPr="00DD6B66" w:rsidSect="00991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 Sakha Unicode">
    <w:altName w:val="Microsoft YaHei"/>
    <w:charset w:val="CC"/>
    <w:family w:val="auto"/>
    <w:pitch w:val="variable"/>
    <w:sig w:usb0="00000001" w:usb1="00000000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772B7"/>
    <w:multiLevelType w:val="hybridMultilevel"/>
    <w:tmpl w:val="5B7898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CA5CFE"/>
    <w:multiLevelType w:val="hybridMultilevel"/>
    <w:tmpl w:val="80A0DC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E25D4F"/>
    <w:multiLevelType w:val="hybridMultilevel"/>
    <w:tmpl w:val="F31643D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1FA62F4"/>
    <w:multiLevelType w:val="hybridMultilevel"/>
    <w:tmpl w:val="9894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790203"/>
    <w:multiLevelType w:val="hybridMultilevel"/>
    <w:tmpl w:val="A3E86F3C"/>
    <w:lvl w:ilvl="0" w:tplc="3CB41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377"/>
    <w:rsid w:val="0001725B"/>
    <w:rsid w:val="00024A23"/>
    <w:rsid w:val="00036C8E"/>
    <w:rsid w:val="000478C4"/>
    <w:rsid w:val="0005055F"/>
    <w:rsid w:val="00051116"/>
    <w:rsid w:val="00056F49"/>
    <w:rsid w:val="00065B05"/>
    <w:rsid w:val="00071B9A"/>
    <w:rsid w:val="000728E9"/>
    <w:rsid w:val="00086D78"/>
    <w:rsid w:val="000B15BA"/>
    <w:rsid w:val="000B3E9E"/>
    <w:rsid w:val="000B435C"/>
    <w:rsid w:val="000C4B8D"/>
    <w:rsid w:val="000C5F3D"/>
    <w:rsid w:val="000D5483"/>
    <w:rsid w:val="000E5B40"/>
    <w:rsid w:val="00110EBC"/>
    <w:rsid w:val="00112A0E"/>
    <w:rsid w:val="001134D0"/>
    <w:rsid w:val="00130ADC"/>
    <w:rsid w:val="00132461"/>
    <w:rsid w:val="001613B3"/>
    <w:rsid w:val="00183D8C"/>
    <w:rsid w:val="0019335C"/>
    <w:rsid w:val="001A2ED2"/>
    <w:rsid w:val="001A3A83"/>
    <w:rsid w:val="001B54C1"/>
    <w:rsid w:val="001C0936"/>
    <w:rsid w:val="001C57B8"/>
    <w:rsid w:val="001C5ACC"/>
    <w:rsid w:val="001C5D57"/>
    <w:rsid w:val="001F75FF"/>
    <w:rsid w:val="001F7A85"/>
    <w:rsid w:val="002069FF"/>
    <w:rsid w:val="00213084"/>
    <w:rsid w:val="0021373F"/>
    <w:rsid w:val="00217976"/>
    <w:rsid w:val="0022719D"/>
    <w:rsid w:val="00237111"/>
    <w:rsid w:val="002407B0"/>
    <w:rsid w:val="00242E3D"/>
    <w:rsid w:val="002454C7"/>
    <w:rsid w:val="00247B82"/>
    <w:rsid w:val="00260C30"/>
    <w:rsid w:val="002664E3"/>
    <w:rsid w:val="002967EC"/>
    <w:rsid w:val="002C1106"/>
    <w:rsid w:val="002D3F28"/>
    <w:rsid w:val="002D4952"/>
    <w:rsid w:val="002E7715"/>
    <w:rsid w:val="002F2E90"/>
    <w:rsid w:val="002F7DFB"/>
    <w:rsid w:val="00301ADF"/>
    <w:rsid w:val="00304386"/>
    <w:rsid w:val="00314C3F"/>
    <w:rsid w:val="003216DC"/>
    <w:rsid w:val="00321FDD"/>
    <w:rsid w:val="00342FAB"/>
    <w:rsid w:val="003523D2"/>
    <w:rsid w:val="0035314E"/>
    <w:rsid w:val="00353396"/>
    <w:rsid w:val="003721B0"/>
    <w:rsid w:val="0038660A"/>
    <w:rsid w:val="00387221"/>
    <w:rsid w:val="00397375"/>
    <w:rsid w:val="00397424"/>
    <w:rsid w:val="003975B4"/>
    <w:rsid w:val="003B087E"/>
    <w:rsid w:val="003C3613"/>
    <w:rsid w:val="003D79FC"/>
    <w:rsid w:val="003F65D7"/>
    <w:rsid w:val="00411DE5"/>
    <w:rsid w:val="00413580"/>
    <w:rsid w:val="00427052"/>
    <w:rsid w:val="00430917"/>
    <w:rsid w:val="0044736C"/>
    <w:rsid w:val="00455164"/>
    <w:rsid w:val="00474974"/>
    <w:rsid w:val="004C2240"/>
    <w:rsid w:val="004C2E6C"/>
    <w:rsid w:val="004D3B0A"/>
    <w:rsid w:val="004D405C"/>
    <w:rsid w:val="004D4BE7"/>
    <w:rsid w:val="004E0576"/>
    <w:rsid w:val="004E574B"/>
    <w:rsid w:val="004F1B25"/>
    <w:rsid w:val="004F3643"/>
    <w:rsid w:val="004F3CB9"/>
    <w:rsid w:val="005028F9"/>
    <w:rsid w:val="00503F38"/>
    <w:rsid w:val="00521848"/>
    <w:rsid w:val="005249FF"/>
    <w:rsid w:val="00525113"/>
    <w:rsid w:val="00527345"/>
    <w:rsid w:val="00532395"/>
    <w:rsid w:val="00535248"/>
    <w:rsid w:val="005531E6"/>
    <w:rsid w:val="0058575D"/>
    <w:rsid w:val="0059215A"/>
    <w:rsid w:val="005B52E1"/>
    <w:rsid w:val="005C534A"/>
    <w:rsid w:val="005F7464"/>
    <w:rsid w:val="005F7A48"/>
    <w:rsid w:val="00606E36"/>
    <w:rsid w:val="006121E8"/>
    <w:rsid w:val="00614C3C"/>
    <w:rsid w:val="00617184"/>
    <w:rsid w:val="0063345E"/>
    <w:rsid w:val="00645998"/>
    <w:rsid w:val="00650031"/>
    <w:rsid w:val="00666F86"/>
    <w:rsid w:val="006746DA"/>
    <w:rsid w:val="00683463"/>
    <w:rsid w:val="00694561"/>
    <w:rsid w:val="006A20F5"/>
    <w:rsid w:val="006B141B"/>
    <w:rsid w:val="006C3598"/>
    <w:rsid w:val="006C5677"/>
    <w:rsid w:val="006E3CA5"/>
    <w:rsid w:val="006E73C2"/>
    <w:rsid w:val="007014F0"/>
    <w:rsid w:val="0070253F"/>
    <w:rsid w:val="0071441B"/>
    <w:rsid w:val="00716156"/>
    <w:rsid w:val="00720739"/>
    <w:rsid w:val="00727E70"/>
    <w:rsid w:val="00731A0E"/>
    <w:rsid w:val="007371BB"/>
    <w:rsid w:val="007377F3"/>
    <w:rsid w:val="007408D2"/>
    <w:rsid w:val="00743A03"/>
    <w:rsid w:val="007451F2"/>
    <w:rsid w:val="00756481"/>
    <w:rsid w:val="007634B7"/>
    <w:rsid w:val="00770F49"/>
    <w:rsid w:val="00780E69"/>
    <w:rsid w:val="00796AFA"/>
    <w:rsid w:val="007B3EF4"/>
    <w:rsid w:val="007D22F4"/>
    <w:rsid w:val="007E27F7"/>
    <w:rsid w:val="007E5C0A"/>
    <w:rsid w:val="007E764A"/>
    <w:rsid w:val="00800D6A"/>
    <w:rsid w:val="00811B90"/>
    <w:rsid w:val="008333EB"/>
    <w:rsid w:val="00835629"/>
    <w:rsid w:val="00841471"/>
    <w:rsid w:val="00844698"/>
    <w:rsid w:val="008551AF"/>
    <w:rsid w:val="00857EA0"/>
    <w:rsid w:val="00871673"/>
    <w:rsid w:val="0088031E"/>
    <w:rsid w:val="008805E0"/>
    <w:rsid w:val="00880EF9"/>
    <w:rsid w:val="008A0A27"/>
    <w:rsid w:val="008A10C7"/>
    <w:rsid w:val="008B69FC"/>
    <w:rsid w:val="008D1A67"/>
    <w:rsid w:val="008D5ACF"/>
    <w:rsid w:val="008E6338"/>
    <w:rsid w:val="008F45AE"/>
    <w:rsid w:val="008F7AE3"/>
    <w:rsid w:val="0090487C"/>
    <w:rsid w:val="00906811"/>
    <w:rsid w:val="00907331"/>
    <w:rsid w:val="00921250"/>
    <w:rsid w:val="00921675"/>
    <w:rsid w:val="009234E2"/>
    <w:rsid w:val="0094417A"/>
    <w:rsid w:val="00951891"/>
    <w:rsid w:val="00980351"/>
    <w:rsid w:val="009835AC"/>
    <w:rsid w:val="00991115"/>
    <w:rsid w:val="00991334"/>
    <w:rsid w:val="0099790E"/>
    <w:rsid w:val="009A34E0"/>
    <w:rsid w:val="009B5A8D"/>
    <w:rsid w:val="009C25C7"/>
    <w:rsid w:val="009D74D7"/>
    <w:rsid w:val="009E791D"/>
    <w:rsid w:val="009F13D1"/>
    <w:rsid w:val="009F447D"/>
    <w:rsid w:val="00A000B4"/>
    <w:rsid w:val="00A07EF1"/>
    <w:rsid w:val="00A13D94"/>
    <w:rsid w:val="00A2372A"/>
    <w:rsid w:val="00A27CDA"/>
    <w:rsid w:val="00A44050"/>
    <w:rsid w:val="00A54886"/>
    <w:rsid w:val="00A60702"/>
    <w:rsid w:val="00A60FE7"/>
    <w:rsid w:val="00A6130B"/>
    <w:rsid w:val="00A70713"/>
    <w:rsid w:val="00A74A2F"/>
    <w:rsid w:val="00A97AB4"/>
    <w:rsid w:val="00AA1C9C"/>
    <w:rsid w:val="00AA1E96"/>
    <w:rsid w:val="00AD3143"/>
    <w:rsid w:val="00AD6BFB"/>
    <w:rsid w:val="00AE1B11"/>
    <w:rsid w:val="00AE3DB0"/>
    <w:rsid w:val="00AF32F4"/>
    <w:rsid w:val="00AF55DE"/>
    <w:rsid w:val="00B347C2"/>
    <w:rsid w:val="00B515E1"/>
    <w:rsid w:val="00B539E9"/>
    <w:rsid w:val="00B55984"/>
    <w:rsid w:val="00B64F7C"/>
    <w:rsid w:val="00B75CC7"/>
    <w:rsid w:val="00B83657"/>
    <w:rsid w:val="00B87B80"/>
    <w:rsid w:val="00B9732C"/>
    <w:rsid w:val="00BA2417"/>
    <w:rsid w:val="00BA2AAA"/>
    <w:rsid w:val="00BA788D"/>
    <w:rsid w:val="00BB3E99"/>
    <w:rsid w:val="00BB4DE4"/>
    <w:rsid w:val="00BB51EF"/>
    <w:rsid w:val="00BB7455"/>
    <w:rsid w:val="00BD22B2"/>
    <w:rsid w:val="00BD61A9"/>
    <w:rsid w:val="00BF0A96"/>
    <w:rsid w:val="00BF515B"/>
    <w:rsid w:val="00C00354"/>
    <w:rsid w:val="00C01737"/>
    <w:rsid w:val="00C03272"/>
    <w:rsid w:val="00C03F24"/>
    <w:rsid w:val="00C06FBC"/>
    <w:rsid w:val="00C2237B"/>
    <w:rsid w:val="00C25148"/>
    <w:rsid w:val="00C2564A"/>
    <w:rsid w:val="00C3149B"/>
    <w:rsid w:val="00C43A31"/>
    <w:rsid w:val="00C52237"/>
    <w:rsid w:val="00C60110"/>
    <w:rsid w:val="00C70A92"/>
    <w:rsid w:val="00C720AE"/>
    <w:rsid w:val="00C827C5"/>
    <w:rsid w:val="00C874A6"/>
    <w:rsid w:val="00C91E02"/>
    <w:rsid w:val="00C97784"/>
    <w:rsid w:val="00CA08BC"/>
    <w:rsid w:val="00CA08D6"/>
    <w:rsid w:val="00CD2CBC"/>
    <w:rsid w:val="00CE09D8"/>
    <w:rsid w:val="00CE4AC4"/>
    <w:rsid w:val="00D0350F"/>
    <w:rsid w:val="00D05F6C"/>
    <w:rsid w:val="00D13284"/>
    <w:rsid w:val="00D21BD5"/>
    <w:rsid w:val="00D420F5"/>
    <w:rsid w:val="00D43D61"/>
    <w:rsid w:val="00D643ED"/>
    <w:rsid w:val="00D77668"/>
    <w:rsid w:val="00D77A6C"/>
    <w:rsid w:val="00D847E6"/>
    <w:rsid w:val="00D8650E"/>
    <w:rsid w:val="00D8710D"/>
    <w:rsid w:val="00D93ADD"/>
    <w:rsid w:val="00D97FED"/>
    <w:rsid w:val="00DA3A22"/>
    <w:rsid w:val="00DC3D64"/>
    <w:rsid w:val="00DC47EF"/>
    <w:rsid w:val="00DD1CBA"/>
    <w:rsid w:val="00DD653A"/>
    <w:rsid w:val="00DD6B66"/>
    <w:rsid w:val="00DE380A"/>
    <w:rsid w:val="00E11A94"/>
    <w:rsid w:val="00E120BC"/>
    <w:rsid w:val="00E12881"/>
    <w:rsid w:val="00E137FC"/>
    <w:rsid w:val="00E27F43"/>
    <w:rsid w:val="00E32377"/>
    <w:rsid w:val="00E33C75"/>
    <w:rsid w:val="00E51D92"/>
    <w:rsid w:val="00E72DE1"/>
    <w:rsid w:val="00E735B0"/>
    <w:rsid w:val="00E73991"/>
    <w:rsid w:val="00E75BE9"/>
    <w:rsid w:val="00E7608C"/>
    <w:rsid w:val="00E776BB"/>
    <w:rsid w:val="00E820F5"/>
    <w:rsid w:val="00E852F3"/>
    <w:rsid w:val="00EA2E19"/>
    <w:rsid w:val="00EA4665"/>
    <w:rsid w:val="00EA5039"/>
    <w:rsid w:val="00EB2214"/>
    <w:rsid w:val="00EB4BB0"/>
    <w:rsid w:val="00EC1518"/>
    <w:rsid w:val="00EC67DF"/>
    <w:rsid w:val="00ED4A13"/>
    <w:rsid w:val="00EE6139"/>
    <w:rsid w:val="00EF03F7"/>
    <w:rsid w:val="00EF4138"/>
    <w:rsid w:val="00F02A16"/>
    <w:rsid w:val="00F0369D"/>
    <w:rsid w:val="00F13DF0"/>
    <w:rsid w:val="00F3594A"/>
    <w:rsid w:val="00F4036F"/>
    <w:rsid w:val="00F428F3"/>
    <w:rsid w:val="00F44B49"/>
    <w:rsid w:val="00F60A6E"/>
    <w:rsid w:val="00F660C0"/>
    <w:rsid w:val="00F66178"/>
    <w:rsid w:val="00F70412"/>
    <w:rsid w:val="00F730EC"/>
    <w:rsid w:val="00F804BE"/>
    <w:rsid w:val="00F840CA"/>
    <w:rsid w:val="00F93525"/>
    <w:rsid w:val="00F97466"/>
    <w:rsid w:val="00FD74A0"/>
    <w:rsid w:val="00FE05B7"/>
    <w:rsid w:val="00FF4A9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08D1C"/>
  <w15:docId w15:val="{D0F2BDEC-12D2-463F-9674-15C5ACA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B22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EB2214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EB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B2214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8A0A27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8A0A27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rts-text">
    <w:name w:val="rts-text"/>
    <w:rsid w:val="008333EB"/>
  </w:style>
  <w:style w:type="character" w:styleId="a7">
    <w:name w:val="Hyperlink"/>
    <w:uiPriority w:val="99"/>
    <w:rsid w:val="00880E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B3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2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3F"/>
    <w:rPr>
      <w:rFonts w:ascii="Segoe UI" w:eastAsia="Times New Roman" w:hAnsi="Segoe UI" w:cs="Segoe UI"/>
      <w:sz w:val="18"/>
      <w:szCs w:val="18"/>
    </w:rPr>
  </w:style>
  <w:style w:type="table" w:customStyle="1" w:styleId="21">
    <w:name w:val="Таблица простая 21"/>
    <w:basedOn w:val="a1"/>
    <w:uiPriority w:val="42"/>
    <w:rsid w:val="00CA0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08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annotation reference"/>
    <w:basedOn w:val="a0"/>
    <w:uiPriority w:val="99"/>
    <w:semiHidden/>
    <w:unhideWhenUsed/>
    <w:rsid w:val="00CE4AC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4AC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4AC4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4AC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4AC4"/>
    <w:rPr>
      <w:rFonts w:ascii="Times New Roman" w:eastAsia="Times New Roman" w:hAnsi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E11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0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3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zakazmo2@mail.ru" TargetMode="External"/><Relationship Id="rId13" Type="http://schemas.openxmlformats.org/officeDocument/2006/relationships/hyperlink" Target="consultantplus://offline/ref=19646CBCB4E20E016E0F076990C924D8BF29CF296F7975D262C1CE735B6FF5B7F8EB2E0E8B9054AD8A90231B47cBDD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akutskcity.ru" TargetMode="Externa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D8A4-858D-47C3-A6FC-245E2D92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Екатерина П. Козлова</dc:creator>
  <cp:keywords/>
  <dc:description/>
  <cp:lastModifiedBy>Ирина Г. Сивцева</cp:lastModifiedBy>
  <cp:revision>73</cp:revision>
  <cp:lastPrinted>2025-06-11T00:29:00Z</cp:lastPrinted>
  <dcterms:created xsi:type="dcterms:W3CDTF">2024-02-13T06:24:00Z</dcterms:created>
  <dcterms:modified xsi:type="dcterms:W3CDTF">2025-11-13T07:05:00Z</dcterms:modified>
</cp:coreProperties>
</file>